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AF" w:rsidRPr="002D2DAF" w:rsidRDefault="002D2DAF" w:rsidP="002D2D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D2DA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D2DAF" w:rsidRPr="002D2DAF" w:rsidRDefault="002D2DAF" w:rsidP="002D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DAF" w:rsidRPr="002D2DAF" w:rsidRDefault="002D2DAF" w:rsidP="002D2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DAF">
        <w:rPr>
          <w:rFonts w:ascii="Times New Roman" w:hAnsi="Times New Roman" w:cs="Times New Roman"/>
          <w:sz w:val="24"/>
          <w:szCs w:val="24"/>
        </w:rPr>
        <w:t>Анкета</w:t>
      </w:r>
    </w:p>
    <w:p w:rsidR="002D2DAF" w:rsidRPr="002D2DAF" w:rsidRDefault="002D2DAF" w:rsidP="002D2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DAF">
        <w:rPr>
          <w:rFonts w:ascii="Times New Roman" w:hAnsi="Times New Roman" w:cs="Times New Roman"/>
          <w:sz w:val="24"/>
          <w:szCs w:val="24"/>
        </w:rPr>
        <w:t>субъекта малого или среднего предпринимательства,</w:t>
      </w:r>
    </w:p>
    <w:p w:rsidR="002D2DAF" w:rsidRPr="002D2DAF" w:rsidRDefault="002D2DAF" w:rsidP="002D2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2DAF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2D2DAF">
        <w:rPr>
          <w:rFonts w:ascii="Times New Roman" w:hAnsi="Times New Roman" w:cs="Times New Roman"/>
          <w:sz w:val="24"/>
          <w:szCs w:val="24"/>
        </w:rPr>
        <w:t xml:space="preserve"> деятельность в сфере социального</w:t>
      </w:r>
    </w:p>
    <w:p w:rsidR="002D2DAF" w:rsidRPr="002D2DAF" w:rsidRDefault="002D2DAF" w:rsidP="002D2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DAF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2D2DAF" w:rsidRPr="002D2DAF" w:rsidRDefault="002D2DAF" w:rsidP="002D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386"/>
        <w:gridCol w:w="595"/>
        <w:gridCol w:w="2240"/>
      </w:tblGrid>
      <w:tr w:rsidR="002D2DAF" w:rsidRPr="002D2D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Описание критерия</w:t>
            </w:r>
          </w:p>
        </w:tc>
      </w:tr>
      <w:tr w:rsidR="002D2DAF" w:rsidRPr="002D2DAF">
        <w:tc>
          <w:tcPr>
            <w:tcW w:w="9015" w:type="dxa"/>
            <w:gridSpan w:val="4"/>
            <w:tcBorders>
              <w:top w:val="single" w:sz="4" w:space="0" w:color="auto"/>
            </w:tcBorders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Блок I</w:t>
            </w:r>
          </w:p>
        </w:tc>
      </w:tr>
      <w:tr w:rsidR="002D2DAF" w:rsidRPr="002D2DAF">
        <w:tc>
          <w:tcPr>
            <w:tcW w:w="794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6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2835" w:type="dxa"/>
            <w:gridSpan w:val="2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AF" w:rsidRPr="002D2DAF">
        <w:tc>
          <w:tcPr>
            <w:tcW w:w="794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6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Местонахождение (юридический и фактический адрес)</w:t>
            </w:r>
          </w:p>
        </w:tc>
        <w:tc>
          <w:tcPr>
            <w:tcW w:w="2835" w:type="dxa"/>
            <w:gridSpan w:val="2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AF" w:rsidRPr="002D2DAF">
        <w:tc>
          <w:tcPr>
            <w:tcW w:w="794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86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субъекта малого или среднего предпринимательства</w:t>
            </w:r>
          </w:p>
        </w:tc>
        <w:tc>
          <w:tcPr>
            <w:tcW w:w="2835" w:type="dxa"/>
            <w:gridSpan w:val="2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AF" w:rsidRPr="002D2DAF">
        <w:tc>
          <w:tcPr>
            <w:tcW w:w="794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86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Учредители (Ф.И.О., контактный телефон)</w:t>
            </w:r>
          </w:p>
        </w:tc>
        <w:tc>
          <w:tcPr>
            <w:tcW w:w="2835" w:type="dxa"/>
            <w:gridSpan w:val="2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AF" w:rsidRPr="002D2DAF">
        <w:tc>
          <w:tcPr>
            <w:tcW w:w="794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86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Руководители субъекта малого или среднего предпринимательства (должность, Ф.И.О., контактный телефон)</w:t>
            </w:r>
          </w:p>
        </w:tc>
        <w:tc>
          <w:tcPr>
            <w:tcW w:w="2835" w:type="dxa"/>
            <w:gridSpan w:val="2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AF" w:rsidRPr="002D2DAF">
        <w:tc>
          <w:tcPr>
            <w:tcW w:w="794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86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(за исключением индивидуального предпринимателя) за предшествующий календарный год</w:t>
            </w:r>
          </w:p>
        </w:tc>
        <w:tc>
          <w:tcPr>
            <w:tcW w:w="2835" w:type="dxa"/>
            <w:gridSpan w:val="2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AF" w:rsidRPr="002D2DAF">
        <w:tc>
          <w:tcPr>
            <w:tcW w:w="794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386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Размер полученного дохода за предшествующий календарный год в соответствии с налоговой отчетностью за соответствующий период, тыс. рублей</w:t>
            </w:r>
          </w:p>
        </w:tc>
        <w:tc>
          <w:tcPr>
            <w:tcW w:w="2835" w:type="dxa"/>
            <w:gridSpan w:val="2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AF" w:rsidRPr="002D2DAF">
        <w:tc>
          <w:tcPr>
            <w:tcW w:w="794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386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Размер чистой прибыли (убытка) за предшествующий календарный год в соответствии с налоговой отчетностью за соответствующий период, тыс. рублей</w:t>
            </w:r>
          </w:p>
        </w:tc>
        <w:tc>
          <w:tcPr>
            <w:tcW w:w="2835" w:type="dxa"/>
            <w:gridSpan w:val="2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AF" w:rsidRPr="002D2DAF">
        <w:tc>
          <w:tcPr>
            <w:tcW w:w="794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386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Информация о получении мер финансовой государственной поддержки (на возвратной и безвозвратной основе) за период двух лет, предшествующих году подачи заявки на предоставление гранта</w:t>
            </w:r>
          </w:p>
        </w:tc>
        <w:tc>
          <w:tcPr>
            <w:tcW w:w="2835" w:type="dxa"/>
            <w:gridSpan w:val="2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AF" w:rsidRPr="002D2DAF">
        <w:tc>
          <w:tcPr>
            <w:tcW w:w="794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386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Информация о недвижимом имуществе, используемом для осуществления деятельности в сфере социального предпринимательства по заявленному направлению (здание, помещение, земельный участок и т.д.)</w:t>
            </w:r>
          </w:p>
        </w:tc>
        <w:tc>
          <w:tcPr>
            <w:tcW w:w="2835" w:type="dxa"/>
            <w:gridSpan w:val="2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Указывается следующая информация:</w:t>
            </w:r>
          </w:p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адрес, площадь, направление использования объекта недвижимости;</w:t>
            </w:r>
          </w:p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пользования (аренда/собственность);</w:t>
            </w:r>
          </w:p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арендодатель, дата и срок договора аренды и (или) реквизиты документа на право собственности объекта недвижимости;</w:t>
            </w:r>
          </w:p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наличие обременений, ограничений на используемый объект недвижимости</w:t>
            </w:r>
          </w:p>
        </w:tc>
      </w:tr>
      <w:tr w:rsidR="002D2DAF" w:rsidRPr="002D2DAF">
        <w:tc>
          <w:tcPr>
            <w:tcW w:w="794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5386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текущей деятельности в сфере </w:t>
            </w:r>
            <w:proofErr w:type="gramStart"/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2D2DAF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2835" w:type="dxa"/>
            <w:gridSpan w:val="2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Указывается следующая информация:</w:t>
            </w:r>
          </w:p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деятельности;</w:t>
            </w:r>
          </w:p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целевая группа, на удовлетворение потребностей которой направлена деятельность;</w:t>
            </w:r>
          </w:p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социальная задача, решаемая в ходе осуществления деятельности;</w:t>
            </w:r>
          </w:p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уникальность деятельности (в случае наличия);</w:t>
            </w:r>
          </w:p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преимущества деятельности (в случае наличия);</w:t>
            </w:r>
          </w:p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оборудование, технические средства, инвентарь, используемые для достижения целей;</w:t>
            </w:r>
          </w:p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профиль (специализация) занятых специалистов</w:t>
            </w:r>
          </w:p>
        </w:tc>
      </w:tr>
      <w:tr w:rsidR="002D2DAF" w:rsidRPr="002D2DAF">
        <w:tc>
          <w:tcPr>
            <w:tcW w:w="794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386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Сведения о лицензии</w:t>
            </w:r>
          </w:p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(заполняется в случае осуществления участником конкурсного отбора лицензируемых видов деятельности)</w:t>
            </w:r>
          </w:p>
        </w:tc>
        <w:tc>
          <w:tcPr>
            <w:tcW w:w="2835" w:type="dxa"/>
            <w:gridSpan w:val="2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Указывается следующая информация:</w:t>
            </w:r>
          </w:p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наименование лицензирующего органа;</w:t>
            </w:r>
          </w:p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номер и дата выдачи лицензии;</w:t>
            </w:r>
          </w:p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лицензируемый вид деятельности;</w:t>
            </w:r>
          </w:p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срок действия лицензии</w:t>
            </w:r>
          </w:p>
        </w:tc>
      </w:tr>
      <w:tr w:rsidR="002D2DAF" w:rsidRPr="002D2DAF">
        <w:tc>
          <w:tcPr>
            <w:tcW w:w="9015" w:type="dxa"/>
            <w:gridSpan w:val="4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Блок II</w:t>
            </w:r>
          </w:p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субъектом малого или среднего предпринимательства, получившим статус социального предприятия в соответствии с условиями, предусмотренными </w:t>
            </w:r>
            <w:hyperlink r:id="rId5" w:history="1">
              <w:r w:rsidRPr="002D2DA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1 части 1 статьи 24.1</w:t>
              </w:r>
            </w:hyperlink>
            <w:r w:rsidRPr="002D2DA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развитии малого или среднего предпринимательства в Российской Федерации")</w:t>
            </w:r>
          </w:p>
        </w:tc>
      </w:tr>
      <w:tr w:rsidR="002D2DAF" w:rsidRPr="002D2DAF">
        <w:tc>
          <w:tcPr>
            <w:tcW w:w="794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386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за предыдущий календарный год, отнесенных к категории социально уязвимых, в среднесписочной численности всех работников, %</w:t>
            </w:r>
          </w:p>
        </w:tc>
        <w:tc>
          <w:tcPr>
            <w:tcW w:w="2835" w:type="dxa"/>
            <w:gridSpan w:val="2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AF" w:rsidRPr="002D2DAF">
        <w:tc>
          <w:tcPr>
            <w:tcW w:w="794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6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предыдущий календарный год, отнесенных к категории социально уязвимых, человек</w:t>
            </w:r>
          </w:p>
        </w:tc>
        <w:tc>
          <w:tcPr>
            <w:tcW w:w="2835" w:type="dxa"/>
            <w:gridSpan w:val="2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AF" w:rsidRPr="002D2DAF">
        <w:tc>
          <w:tcPr>
            <w:tcW w:w="794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86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Доля расходов на оплату труда лиц, отнесенных к категориям социально уязвимых, в расходах на оплату труда за предыдущий календарный год, %</w:t>
            </w:r>
          </w:p>
        </w:tc>
        <w:tc>
          <w:tcPr>
            <w:tcW w:w="2835" w:type="dxa"/>
            <w:gridSpan w:val="2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AF" w:rsidRPr="002D2DAF">
        <w:tc>
          <w:tcPr>
            <w:tcW w:w="9015" w:type="dxa"/>
            <w:gridSpan w:val="4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Блок III</w:t>
            </w:r>
          </w:p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субъектом малого или среднего предпринимательства, получившим статус социального предприятия в соответствии с условиями, предусмотренными </w:t>
            </w:r>
            <w:hyperlink r:id="rId6" w:history="1">
              <w:r w:rsidRPr="002D2DA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 части 1 статьи 24.1</w:t>
              </w:r>
            </w:hyperlink>
            <w:r w:rsidRPr="002D2DA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развитии малого или среднего предпринимательства в Российской Федерации")</w:t>
            </w:r>
          </w:p>
        </w:tc>
      </w:tr>
      <w:tr w:rsidR="002D2DAF" w:rsidRPr="002D2DAF">
        <w:tc>
          <w:tcPr>
            <w:tcW w:w="794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86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Доля доходов от осуществления деятельности по реализации товаров (работ, услуг), произведенных лицами, отнесенными к категориям социально уязвимых, по итогам предыдущего календарного года, %</w:t>
            </w:r>
          </w:p>
        </w:tc>
        <w:tc>
          <w:tcPr>
            <w:tcW w:w="2835" w:type="dxa"/>
            <w:gridSpan w:val="2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AF" w:rsidRPr="002D2DAF">
        <w:tc>
          <w:tcPr>
            <w:tcW w:w="794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86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Доля полученной чистой прибыли за предшествующий календарный год, направленная на осуществление деятельности по реализации товаров (работ, услуг), произведенных лицами, отнесенными к категории социально уязвимых, %</w:t>
            </w:r>
          </w:p>
        </w:tc>
        <w:tc>
          <w:tcPr>
            <w:tcW w:w="2835" w:type="dxa"/>
            <w:gridSpan w:val="2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AF" w:rsidRPr="002D2DAF">
        <w:tc>
          <w:tcPr>
            <w:tcW w:w="794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86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Сумма прироста</w:t>
            </w:r>
            <w:proofErr w:type="gramStart"/>
            <w:r w:rsidRPr="002D2DAF">
              <w:rPr>
                <w:rFonts w:ascii="Times New Roman" w:hAnsi="Times New Roman" w:cs="Times New Roman"/>
                <w:sz w:val="24"/>
                <w:szCs w:val="24"/>
              </w:rPr>
              <w:t xml:space="preserve"> (+)/</w:t>
            </w:r>
            <w:proofErr w:type="gramEnd"/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снижения (-) доходов от осуществления деятельности по реализации товаров (работ, услуг), произведенных лицами, отнесенными к категориям социально уязвимых, по итогам предыдущего календарного года относительно года, предшествовавшего предыдущему, +/- тыс. рублей</w:t>
            </w:r>
          </w:p>
        </w:tc>
        <w:tc>
          <w:tcPr>
            <w:tcW w:w="2835" w:type="dxa"/>
            <w:gridSpan w:val="2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AF" w:rsidRPr="002D2DAF">
        <w:tc>
          <w:tcPr>
            <w:tcW w:w="9015" w:type="dxa"/>
            <w:gridSpan w:val="4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Блок IV</w:t>
            </w:r>
          </w:p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субъектом малого или среднего предпринимательства, получившим статус социального предприятия в соответствии с условиями, предусмотренными </w:t>
            </w:r>
            <w:hyperlink r:id="rId7" w:history="1">
              <w:r w:rsidRPr="002D2DA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3 части 1 статьи 24.1</w:t>
              </w:r>
            </w:hyperlink>
            <w:r w:rsidRPr="002D2DA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развитии малого или среднего предпринимательства в Российской Федерации")</w:t>
            </w:r>
          </w:p>
        </w:tc>
      </w:tr>
      <w:tr w:rsidR="002D2DAF" w:rsidRPr="002D2DAF">
        <w:tc>
          <w:tcPr>
            <w:tcW w:w="794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86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 xml:space="preserve">Доля доходов от осуществления деятельности по производству товаров (выполнению работ, оказанию услуг), предназначенных для социально уязвимых категорий граждан, по итогам </w:t>
            </w:r>
            <w:r w:rsidRPr="002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предыдущего календарного года, %</w:t>
            </w:r>
          </w:p>
        </w:tc>
        <w:tc>
          <w:tcPr>
            <w:tcW w:w="2835" w:type="dxa"/>
            <w:gridSpan w:val="2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AF" w:rsidRPr="002D2DAF">
        <w:tc>
          <w:tcPr>
            <w:tcW w:w="794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386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Доля полученной чистой прибыли за предшествующий календарный год, направленная на осуществление деятельности по производству товаров (работ, услуг), предназначенных для социально уязвимых категорий граждан, %</w:t>
            </w:r>
          </w:p>
        </w:tc>
        <w:tc>
          <w:tcPr>
            <w:tcW w:w="2835" w:type="dxa"/>
            <w:gridSpan w:val="2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AF" w:rsidRPr="002D2DAF">
        <w:tc>
          <w:tcPr>
            <w:tcW w:w="794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86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Наличие участника конкурсного отбора в реестре поставщиков социальных услуг в Самарской области</w:t>
            </w:r>
          </w:p>
        </w:tc>
        <w:tc>
          <w:tcPr>
            <w:tcW w:w="2835" w:type="dxa"/>
            <w:gridSpan w:val="2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AF" w:rsidRPr="002D2DAF">
        <w:tc>
          <w:tcPr>
            <w:tcW w:w="9015" w:type="dxa"/>
            <w:gridSpan w:val="4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Блок V</w:t>
            </w:r>
          </w:p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субъектом малого или среднего предпринимательства, получившим статус социального предприятия в соответствии с условиями, предусмотренными </w:t>
            </w:r>
            <w:hyperlink r:id="rId8" w:history="1">
              <w:r w:rsidRPr="002D2DA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 части 1 статьи 24.1</w:t>
              </w:r>
            </w:hyperlink>
            <w:r w:rsidRPr="002D2DA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развитии малого или среднего предпринимательства в Российской Федерации")</w:t>
            </w:r>
          </w:p>
        </w:tc>
      </w:tr>
      <w:tr w:rsidR="002D2DAF" w:rsidRPr="002D2DAF">
        <w:tc>
          <w:tcPr>
            <w:tcW w:w="794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981" w:type="dxa"/>
            <w:gridSpan w:val="2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Доля доходов от осуществления деятельности, направленной на достижение общественно полезных целей и способствующей решению социальных проблем общества, по итогам предыдущего календарного года, %</w:t>
            </w:r>
          </w:p>
        </w:tc>
        <w:tc>
          <w:tcPr>
            <w:tcW w:w="2240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AF" w:rsidRPr="002D2DAF">
        <w:tc>
          <w:tcPr>
            <w:tcW w:w="794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981" w:type="dxa"/>
            <w:gridSpan w:val="2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Доля полученной участником конкурсного отбора чистой прибыли за предшествующий календарный год, направленная на осуществление деятельности, направленной на достижение общественно полезных целей и способствующей решению социальных проблем общества, %</w:t>
            </w:r>
          </w:p>
        </w:tc>
        <w:tc>
          <w:tcPr>
            <w:tcW w:w="2240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AF" w:rsidRPr="002D2DAF">
        <w:tc>
          <w:tcPr>
            <w:tcW w:w="794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981" w:type="dxa"/>
            <w:gridSpan w:val="2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Наличие преференций (в том числе пониженной стоимости товаров (работ, услуг), скидок, бонусов) для отдельных социально уязвимых категорий граждан при осуществлении участником конкурсного отбора деятельности, направленной на достижение общественно полезных целей и способствующей решению социальных проблем общества</w:t>
            </w:r>
          </w:p>
        </w:tc>
        <w:tc>
          <w:tcPr>
            <w:tcW w:w="2240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DAF" w:rsidRPr="002D2DAF" w:rsidRDefault="002D2DAF" w:rsidP="002D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1047"/>
        <w:gridCol w:w="2197"/>
        <w:gridCol w:w="2210"/>
        <w:gridCol w:w="2495"/>
      </w:tblGrid>
      <w:tr w:rsidR="002D2DAF" w:rsidRPr="002D2DAF">
        <w:tc>
          <w:tcPr>
            <w:tcW w:w="8957" w:type="dxa"/>
            <w:gridSpan w:val="5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реализуемому (новому) проекту (заполняется по желанию): ___________________________________________________</w:t>
            </w:r>
          </w:p>
        </w:tc>
      </w:tr>
      <w:tr w:rsidR="002D2DAF" w:rsidRPr="002D2DAF">
        <w:tc>
          <w:tcPr>
            <w:tcW w:w="8957" w:type="dxa"/>
            <w:gridSpan w:val="5"/>
            <w:tcBorders>
              <w:bottom w:val="single" w:sz="4" w:space="0" w:color="auto"/>
            </w:tcBorders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AF" w:rsidRPr="002D2DAF"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AF" w:rsidRPr="002D2DAF"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AF" w:rsidRPr="002D2DAF"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2DAF" w:rsidRPr="002D2DAF">
        <w:tc>
          <w:tcPr>
            <w:tcW w:w="8957" w:type="dxa"/>
            <w:gridSpan w:val="5"/>
            <w:tcBorders>
              <w:top w:val="single" w:sz="4" w:space="0" w:color="auto"/>
            </w:tcBorders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AF" w:rsidRPr="002D2DAF">
        <w:tc>
          <w:tcPr>
            <w:tcW w:w="2055" w:type="dxa"/>
            <w:gridSpan w:val="2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D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 МСП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AF" w:rsidRPr="002D2DAF">
        <w:tc>
          <w:tcPr>
            <w:tcW w:w="2055" w:type="dxa"/>
            <w:gridSpan w:val="2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10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2D2DAF" w:rsidRPr="002D2DAF">
        <w:tc>
          <w:tcPr>
            <w:tcW w:w="8957" w:type="dxa"/>
            <w:gridSpan w:val="5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tr w:rsidR="002D2DAF" w:rsidRPr="002D2DAF">
        <w:tc>
          <w:tcPr>
            <w:tcW w:w="1008" w:type="dxa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2"/>
          </w:tcPr>
          <w:p w:rsidR="002D2DAF" w:rsidRPr="002D2DAF" w:rsidRDefault="002D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DAF" w:rsidRPr="002D2DAF" w:rsidRDefault="002D2DAF" w:rsidP="002D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A2B3D" w:rsidRPr="002D2DAF" w:rsidRDefault="008A2B3D">
      <w:pPr>
        <w:rPr>
          <w:rFonts w:ascii="Times New Roman" w:hAnsi="Times New Roman" w:cs="Times New Roman"/>
          <w:sz w:val="24"/>
          <w:szCs w:val="24"/>
        </w:rPr>
      </w:pPr>
    </w:p>
    <w:sectPr w:rsidR="008A2B3D" w:rsidRPr="002D2DAF" w:rsidSect="0073566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AF"/>
    <w:rsid w:val="002D2DAF"/>
    <w:rsid w:val="008A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3D2F8F3E59B3FA79C30A90F634FD14286F74FC440F20BF215D7A083F125D129BC36A20D6BEFC78801AA5389753F18F4CF43C36Bj5S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13D2F8F3E59B3FA79C30A90F634FD14286F74FC440F20BF215D7A083F125D129BC36A20E68EFC78801AA5389753F18F4CF43C36Bj5S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3D2F8F3E59B3FA79C30A90F634FD14286F74FC440F20BF215D7A083F125D129BC36A20E69EFC78801AA5389753F18F4CF43C36Bj5S3K" TargetMode="External"/><Relationship Id="rId5" Type="http://schemas.openxmlformats.org/officeDocument/2006/relationships/hyperlink" Target="consultantplus://offline/ref=3313D2F8F3E59B3FA79C30A90F634FD14286F74FC440F20BF215D7A083F125D129BC36A20F69EFC78801AA5389753F18F4CF43C36Bj5S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Елена Александровна</dc:creator>
  <cp:lastModifiedBy>Гонтарь Елена Александровна</cp:lastModifiedBy>
  <cp:revision>1</cp:revision>
  <dcterms:created xsi:type="dcterms:W3CDTF">2022-09-06T10:18:00Z</dcterms:created>
  <dcterms:modified xsi:type="dcterms:W3CDTF">2022-09-06T10:19:00Z</dcterms:modified>
</cp:coreProperties>
</file>