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92" w:rsidRPr="00CC2B49" w:rsidRDefault="00632992" w:rsidP="00CC2B49">
      <w:pPr>
        <w:pStyle w:val="a3"/>
        <w:spacing w:before="1" w:line="249" w:lineRule="auto"/>
        <w:ind w:left="210" w:right="204" w:hanging="8"/>
        <w:jc w:val="center"/>
        <w:rPr>
          <w:b/>
          <w:sz w:val="24"/>
          <w:szCs w:val="24"/>
        </w:rPr>
      </w:pPr>
      <w:r w:rsidRPr="00CC2B49">
        <w:rPr>
          <w:b/>
          <w:sz w:val="24"/>
          <w:szCs w:val="24"/>
        </w:rPr>
        <w:t>Разъяснения по Постановлению Губернатора Самарской области 22.10.2021 №258 «</w:t>
      </w:r>
      <w:r w:rsidRPr="00CC2B49">
        <w:rPr>
          <w:b/>
          <w:w w:val="105"/>
          <w:sz w:val="24"/>
          <w:szCs w:val="24"/>
        </w:rPr>
        <w:t>О</w:t>
      </w:r>
      <w:r w:rsidRPr="00CC2B49">
        <w:rPr>
          <w:b/>
          <w:spacing w:val="-7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комплексе</w:t>
      </w:r>
      <w:r w:rsidRPr="00CC2B49">
        <w:rPr>
          <w:b/>
          <w:spacing w:val="20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мер</w:t>
      </w:r>
      <w:r w:rsidRPr="00CC2B49">
        <w:rPr>
          <w:b/>
          <w:spacing w:val="3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по обеспечению</w:t>
      </w:r>
      <w:r w:rsidRPr="00CC2B49">
        <w:rPr>
          <w:b/>
          <w:spacing w:val="13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санитарно-эпидемиологического</w:t>
      </w:r>
      <w:r w:rsidRPr="00CC2B49">
        <w:rPr>
          <w:b/>
          <w:spacing w:val="1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благополучия</w:t>
      </w:r>
      <w:r w:rsidRPr="00CC2B49">
        <w:rPr>
          <w:b/>
          <w:spacing w:val="1"/>
          <w:w w:val="105"/>
          <w:sz w:val="24"/>
          <w:szCs w:val="24"/>
        </w:rPr>
        <w:t xml:space="preserve"> </w:t>
      </w:r>
      <w:r w:rsidRPr="00CC2B49">
        <w:rPr>
          <w:b/>
          <w:w w:val="105"/>
          <w:sz w:val="24"/>
          <w:szCs w:val="24"/>
        </w:rPr>
        <w:t>населения в связи с распространением новой</w:t>
      </w:r>
      <w:r w:rsidRPr="00CC2B49">
        <w:rPr>
          <w:b/>
          <w:spacing w:val="1"/>
          <w:w w:val="105"/>
          <w:sz w:val="24"/>
          <w:szCs w:val="24"/>
        </w:rPr>
        <w:t xml:space="preserve"> </w:t>
      </w:r>
      <w:proofErr w:type="spellStart"/>
      <w:r w:rsidRPr="00CC2B49">
        <w:rPr>
          <w:b/>
          <w:sz w:val="24"/>
          <w:szCs w:val="24"/>
        </w:rPr>
        <w:t>коронавирусной</w:t>
      </w:r>
      <w:proofErr w:type="spellEnd"/>
      <w:r w:rsidRPr="00CC2B49">
        <w:rPr>
          <w:b/>
          <w:spacing w:val="41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инфекции</w:t>
      </w:r>
      <w:r w:rsidRPr="00CC2B49">
        <w:rPr>
          <w:b/>
          <w:spacing w:val="66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(COVID-19)</w:t>
      </w:r>
      <w:r w:rsidRPr="00CC2B49">
        <w:rPr>
          <w:b/>
          <w:spacing w:val="58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на</w:t>
      </w:r>
      <w:r w:rsidRPr="00CC2B49">
        <w:rPr>
          <w:b/>
          <w:spacing w:val="31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территории</w:t>
      </w:r>
      <w:r w:rsidRPr="00CC2B49">
        <w:rPr>
          <w:b/>
          <w:spacing w:val="59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Самарской</w:t>
      </w:r>
      <w:r w:rsidRPr="00CC2B49">
        <w:rPr>
          <w:b/>
          <w:spacing w:val="58"/>
          <w:sz w:val="24"/>
          <w:szCs w:val="24"/>
        </w:rPr>
        <w:t xml:space="preserve"> </w:t>
      </w:r>
      <w:r w:rsidRPr="00CC2B49">
        <w:rPr>
          <w:b/>
          <w:sz w:val="24"/>
          <w:szCs w:val="24"/>
        </w:rPr>
        <w:t>области</w:t>
      </w:r>
      <w:r w:rsidRPr="00CC2B49">
        <w:rPr>
          <w:b/>
          <w:sz w:val="24"/>
          <w:szCs w:val="24"/>
        </w:rPr>
        <w:t>»</w:t>
      </w:r>
    </w:p>
    <w:p w:rsidR="00632992" w:rsidRPr="002B4E0C" w:rsidRDefault="00632992" w:rsidP="00CC2B49">
      <w:pPr>
        <w:pStyle w:val="a3"/>
        <w:rPr>
          <w:sz w:val="24"/>
          <w:szCs w:val="24"/>
        </w:rPr>
      </w:pPr>
    </w:p>
    <w:p w:rsidR="00632992" w:rsidRPr="002B4E0C" w:rsidRDefault="00632992" w:rsidP="00CC2B49">
      <w:pPr>
        <w:jc w:val="both"/>
        <w:rPr>
          <w:rFonts w:ascii="Times New Roman" w:hAnsi="Times New Roman" w:cs="Times New Roman"/>
          <w:sz w:val="24"/>
          <w:szCs w:val="24"/>
        </w:rPr>
      </w:pPr>
      <w:r w:rsidRPr="002B4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632992" w:rsidRPr="002B4E0C" w:rsidTr="00CC2B49">
        <w:tc>
          <w:tcPr>
            <w:tcW w:w="2835" w:type="dxa"/>
          </w:tcPr>
          <w:p w:rsidR="00632992" w:rsidRPr="002B4E0C" w:rsidRDefault="00632992" w:rsidP="00CC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предпринимателям в части организации профил</w:t>
            </w:r>
            <w:r w:rsidRPr="002B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актических мер </w:t>
            </w:r>
            <w:r w:rsidR="00CC2B49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</w:t>
            </w:r>
          </w:p>
          <w:p w:rsidR="00632992" w:rsidRPr="002B4E0C" w:rsidRDefault="00632992" w:rsidP="00CC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      </w:r>
          </w:p>
          <w:p w:rsidR="00632992" w:rsidRPr="002B4E0C" w:rsidRDefault="00632992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качественной уборки, а также текущей и заключительной дезинфекции помещений с применением дезинфицирующих средств, обладающих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вирулицидной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содействие в обеспечении соблюдения режима самоизоляции на дому;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о всех контактах заболевшего новой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 в связи с исполнением им трудовой функции, обеспечить проведение дезинфекции помещений, где находился заболевший;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санитарных норм и правил, установленных постановлениями Главного государственного санитарного врача Российской Федерации, рекомендаций Федеральной службы по надзору в сфере защиты прав потребителей и благополучия человека (Роспотребнадзора), а также актов, принимаемых в целях предотвращения распространения новой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(COVID-19);</w:t>
            </w:r>
          </w:p>
          <w:p w:rsidR="00632992" w:rsidRPr="002B4E0C" w:rsidRDefault="00632992" w:rsidP="00CC2B49">
            <w:pPr>
              <w:pStyle w:val="a6"/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правил поведения при введении режима повышенной готовности на территории Самарской области, которые установлены настоящим постановлением;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работников, выезжающих из Российской Федерации, о необходимости лабораторных исследований на новую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(COVID-19) методом ПЦР в течение трех календарных дней со дня прибытия работника на территорию Российской Федерации;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32992" w:rsidP="00CC2B49">
            <w:pPr>
              <w:pStyle w:val="a6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медицинских документов, подтверждающих отрицательный результат лабораторного исследования на новую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(COVID-19)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      </w:r>
          </w:p>
        </w:tc>
      </w:tr>
      <w:tr w:rsidR="00632992" w:rsidRPr="002B4E0C" w:rsidTr="00CC2B49">
        <w:tc>
          <w:tcPr>
            <w:tcW w:w="2835" w:type="dxa"/>
          </w:tcPr>
          <w:p w:rsidR="00632992" w:rsidRPr="002B4E0C" w:rsidRDefault="006C2211" w:rsidP="00CC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сотрудники могут работать дистанционно?</w:t>
            </w:r>
          </w:p>
        </w:tc>
        <w:tc>
          <w:tcPr>
            <w:tcW w:w="7230" w:type="dxa"/>
          </w:tcPr>
          <w:p w:rsidR="00632992" w:rsidRPr="002B4E0C" w:rsidRDefault="002B4E0C" w:rsidP="00CC2B4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11" w:rsidRPr="00CC2B49">
              <w:rPr>
                <w:rFonts w:ascii="Times New Roman" w:hAnsi="Times New Roman" w:cs="Times New Roman"/>
                <w:b/>
                <w:sz w:val="24"/>
                <w:szCs w:val="24"/>
              </w:rPr>
              <w:t>обязаны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>на дистанционный режим работы</w:t>
            </w:r>
            <w:r w:rsidR="00CC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11" w:rsidRPr="00CC2B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211" w:rsidRPr="00CC2B49">
              <w:rPr>
                <w:rFonts w:ascii="Times New Roman" w:hAnsi="Times New Roman" w:cs="Times New Roman"/>
                <w:b/>
                <w:sz w:val="24"/>
                <w:szCs w:val="24"/>
              </w:rPr>
              <w:t>е менее 30 процентов работников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>, в том числе работников, имеющих хронические заболевания (сахарный диабет, бронхиальная астма, хроническая болезнь почек, онкологические заболевания), а также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перенесших инфаркт или инсульт и беременных женщин. А также рекомендовано в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приоритетном порядке перевод работников в возрасте 65 лет и старше на дистанционную (удаленную) работу</w:t>
            </w:r>
            <w:r w:rsidR="006C2211" w:rsidRPr="002B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11" w:rsidRPr="002B4E0C" w:rsidRDefault="006C2211" w:rsidP="00CC2B4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Однако, если </w:t>
            </w:r>
            <w:r w:rsidR="00CC2B49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 рабочем месте </w:t>
            </w:r>
            <w:r w:rsidR="00CC2B49">
              <w:rPr>
                <w:rFonts w:ascii="Times New Roman" w:hAnsi="Times New Roman" w:cs="Times New Roman"/>
                <w:sz w:val="24"/>
                <w:szCs w:val="24"/>
              </w:rPr>
              <w:t>руководителей и работников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чье является критически важным для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их функционирования относится к вышеуказанным категориям, </w:t>
            </w:r>
            <w:proofErr w:type="gramStart"/>
            <w:r w:rsidR="00CC2B49">
              <w:rPr>
                <w:rFonts w:ascii="Times New Roman" w:hAnsi="Times New Roman" w:cs="Times New Roman"/>
                <w:sz w:val="24"/>
                <w:szCs w:val="24"/>
              </w:rPr>
              <w:t>они  могут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работу.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92" w:rsidRPr="002B4E0C" w:rsidTr="00CC2B49">
        <w:tc>
          <w:tcPr>
            <w:tcW w:w="2835" w:type="dxa"/>
          </w:tcPr>
          <w:p w:rsidR="00632992" w:rsidRPr="002B4E0C" w:rsidRDefault="006C2211" w:rsidP="00CC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каких организаций ограничена?</w:t>
            </w:r>
          </w:p>
        </w:tc>
        <w:tc>
          <w:tcPr>
            <w:tcW w:w="7230" w:type="dxa"/>
          </w:tcPr>
          <w:p w:rsidR="006C2211" w:rsidRPr="002B4E0C" w:rsidRDefault="006C2211" w:rsidP="00CC2B49">
            <w:pPr>
              <w:pStyle w:val="a6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бассейнов, фитнес-центров, объектов физкультуры и спорта;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11" w:rsidRPr="002B4E0C" w:rsidRDefault="006C2211" w:rsidP="00CC2B49">
            <w:pPr>
              <w:pStyle w:val="a6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ночных клубов (дискотек), танцевальных площадок,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-зон и иных аналогичных объектов, аквапарков, кинотеатров (кинозалов), иных развлекательных и досуговых заведений с массовым пребыванием людей, включая работу аттракционов, иных аналогичных объектов развлекательной инфраструктуры, детских игровых комнат и детских развлекательных центров;</w:t>
            </w:r>
          </w:p>
          <w:p w:rsidR="006C2211" w:rsidRPr="002B4E0C" w:rsidRDefault="006C2211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11" w:rsidRPr="002B4E0C" w:rsidRDefault="006C2211" w:rsidP="00CC2B49">
            <w:pPr>
              <w:pStyle w:val="a6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</w:t>
            </w:r>
            <w:r w:rsidR="00547AE3" w:rsidRPr="002B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Pr="002B4E0C" w:rsidRDefault="006C2211" w:rsidP="00CC2B49">
            <w:pPr>
              <w:pStyle w:val="a6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B4E0C" w:rsidRPr="002B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ресторанов, кафе, столовых, буфе</w:t>
            </w:r>
            <w:r w:rsidR="00CC2B49">
              <w:rPr>
                <w:rFonts w:ascii="Times New Roman" w:hAnsi="Times New Roman" w:cs="Times New Roman"/>
                <w:sz w:val="24"/>
                <w:szCs w:val="24"/>
              </w:rPr>
              <w:t xml:space="preserve">тов, баров, закусочных и иных предприятий общественного питания при </w:t>
            </w:r>
            <w:bookmarkStart w:id="0" w:name="_GoBack"/>
            <w:bookmarkEnd w:id="0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заполнении    более 50 процентов посадочных мест.</w:t>
            </w:r>
          </w:p>
        </w:tc>
      </w:tr>
      <w:tr w:rsidR="00632992" w:rsidRPr="002B4E0C" w:rsidTr="00CC2B49">
        <w:tc>
          <w:tcPr>
            <w:tcW w:w="2835" w:type="dxa"/>
          </w:tcPr>
          <w:p w:rsidR="00632992" w:rsidRPr="002B4E0C" w:rsidRDefault="00547AE3" w:rsidP="00CC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каких организаций разрешена?</w:t>
            </w:r>
          </w:p>
        </w:tc>
        <w:tc>
          <w:tcPr>
            <w:tcW w:w="7230" w:type="dxa"/>
          </w:tcPr>
          <w:p w:rsidR="00547AE3" w:rsidRPr="002B4E0C" w:rsidRDefault="00547AE3" w:rsidP="00CC2B4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документа,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веряющего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ab/>
              <w:t>оригинала</w:t>
            </w:r>
            <w:r w:rsidR="00CC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(QR-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кoдa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с единого портала государственных услуг) одного из следующих документов: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сертификата профил</w:t>
            </w:r>
            <w:r w:rsidR="00CC2B49">
              <w:rPr>
                <w:rFonts w:ascii="Times New Roman" w:hAnsi="Times New Roman" w:cs="Times New Roman"/>
                <w:sz w:val="24"/>
                <w:szCs w:val="24"/>
              </w:rPr>
              <w:t>актической прививки от COVID-19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сведений о пе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ренесенном заболевании COVID-19,</w:t>
            </w:r>
          </w:p>
          <w:p w:rsidR="00547AE3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соблюдения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</w:t>
            </w:r>
            <w:r w:rsidR="002B4E0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разрешена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4E0C" w:rsidRPr="002B4E0C" w:rsidRDefault="002B4E0C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Pr="002B4E0C" w:rsidRDefault="002B4E0C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="00547AE3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фитнес-центров, объектов физкультуры и спорта, бассейнов, включая работу в них бань, саун, СГІА, а также аттракционов, иных аналогичных объектов развлекательной инфраструктуры, расположенных на открытом   воздухе    (при    условии    их   заполнения    не   более    чем    на 50 проце</w:t>
            </w:r>
            <w:r w:rsidR="00547AE3" w:rsidRPr="002B4E0C">
              <w:rPr>
                <w:rFonts w:ascii="Times New Roman" w:hAnsi="Times New Roman" w:cs="Times New Roman"/>
                <w:sz w:val="24"/>
                <w:szCs w:val="24"/>
              </w:rPr>
              <w:t>нтов от пропускной способности)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Pr="002B4E0C" w:rsidRDefault="00547AE3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нкционирование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ха детей и их оздоровления стационарного типа, расположенных на территории Самарской области, при условии соответствия санитарно-эпидемиологическим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(COVID-19);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Pr="002B4E0C" w:rsidRDefault="002B4E0C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="00547AE3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театрально-концертных организаций на территории Самарской области в части возобновления ими репетиционного процесса в отношении текущего реп</w:t>
            </w:r>
            <w:r w:rsidR="00547AE3" w:rsidRPr="002B4E0C">
              <w:rPr>
                <w:rFonts w:ascii="Times New Roman" w:hAnsi="Times New Roman" w:cs="Times New Roman"/>
                <w:sz w:val="24"/>
                <w:szCs w:val="24"/>
              </w:rPr>
              <w:t>ертуара и премьерных постановок;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Default="00547AE3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 (в соответствии с решением органов местного самоуправления муниципальных образований в Самарской области, на территории которых культурно-досуговые учреждения осуществляют свою деятельность) (при условии</w:t>
            </w:r>
            <w:r w:rsidR="002B4E0C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0C" w:rsidRPr="002B4E0C">
              <w:rPr>
                <w:rFonts w:ascii="Times New Roman" w:hAnsi="Times New Roman" w:cs="Times New Roman"/>
                <w:sz w:val="24"/>
                <w:szCs w:val="24"/>
              </w:rPr>
              <w:t>не более 50 процентов посадочных</w:t>
            </w:r>
            <w:r w:rsid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0C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мест, соблюдения социальной дистанции в одно посадочное место при рассадке </w:t>
            </w:r>
            <w:r w:rsidR="00CC2B49" w:rsidRPr="002B4E0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2B4E0C"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(указанное ограничение не распространяется на семейные группы) или не менее 1,5 метра при их нестационарной рассадке;</w:t>
            </w:r>
          </w:p>
          <w:p w:rsidR="002B4E0C" w:rsidRPr="002B4E0C" w:rsidRDefault="002B4E0C" w:rsidP="00CC2B49">
            <w:pPr>
              <w:pStyle w:val="a6"/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Pr="002B4E0C" w:rsidRDefault="00547AE3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2B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торговли при соблюдении условия нахождения одновременно не более одного покупателя на каждые 4 кв. метра площади торгового зала;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E3" w:rsidRPr="002B4E0C" w:rsidRDefault="00547AE3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B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услуг (салонов красоты, парикмахерских, ногтевых сервисов), а также многофункциональных центров предоставления государственных и муниципальных услуг исключительно по предварительной записи;</w:t>
            </w:r>
          </w:p>
          <w:p w:rsidR="00547AE3" w:rsidRPr="002B4E0C" w:rsidRDefault="00547AE3" w:rsidP="00CC2B49">
            <w:p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92" w:rsidRDefault="00547AE3" w:rsidP="00CC2B49">
            <w:pPr>
              <w:pStyle w:val="a6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B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-корто</w:t>
            </w:r>
            <w:r w:rsidRPr="002B4E0C">
              <w:rPr>
                <w:rFonts w:ascii="Times New Roman" w:hAnsi="Times New Roman" w:cs="Times New Roman"/>
                <w:sz w:val="24"/>
                <w:szCs w:val="24"/>
              </w:rPr>
              <w:t>в в торговых центрах.</w:t>
            </w:r>
          </w:p>
          <w:p w:rsidR="00CC2B49" w:rsidRPr="00CC2B49" w:rsidRDefault="00CC2B49" w:rsidP="00CC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0C" w:rsidRPr="002B4E0C" w:rsidRDefault="002B4E0C" w:rsidP="00CC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E0C" w:rsidRDefault="002B4E0C" w:rsidP="00CC2B49">
      <w:pPr>
        <w:jc w:val="both"/>
        <w:rPr>
          <w:rFonts w:ascii="Times New Roman" w:hAnsi="Times New Roman" w:cs="Times New Roman"/>
          <w:sz w:val="24"/>
          <w:szCs w:val="24"/>
        </w:rPr>
      </w:pPr>
      <w:r w:rsidRPr="002B4E0C">
        <w:rPr>
          <w:rFonts w:ascii="Times New Roman" w:hAnsi="Times New Roman" w:cs="Times New Roman"/>
          <w:sz w:val="24"/>
          <w:szCs w:val="24"/>
        </w:rPr>
        <w:t>Важно, организации и индивидуальные</w:t>
      </w:r>
      <w:r w:rsidR="00CC2B49">
        <w:rPr>
          <w:rFonts w:ascii="Times New Roman" w:hAnsi="Times New Roman" w:cs="Times New Roman"/>
          <w:sz w:val="24"/>
          <w:szCs w:val="24"/>
        </w:rPr>
        <w:t xml:space="preserve"> предпринимателей, а также иные</w:t>
      </w:r>
      <w:r w:rsidR="00632992" w:rsidRPr="002B4E0C">
        <w:rPr>
          <w:rFonts w:ascii="Times New Roman" w:hAnsi="Times New Roman" w:cs="Times New Roman"/>
          <w:sz w:val="24"/>
          <w:szCs w:val="24"/>
        </w:rPr>
        <w:t xml:space="preserve"> лиц</w:t>
      </w:r>
      <w:r w:rsidR="00CC2B49">
        <w:rPr>
          <w:rFonts w:ascii="Times New Roman" w:hAnsi="Times New Roman" w:cs="Times New Roman"/>
          <w:sz w:val="24"/>
          <w:szCs w:val="24"/>
        </w:rPr>
        <w:t>а</w:t>
      </w:r>
      <w:r w:rsidR="00632992" w:rsidRPr="002B4E0C">
        <w:rPr>
          <w:rFonts w:ascii="Times New Roman" w:hAnsi="Times New Roman" w:cs="Times New Roman"/>
          <w:sz w:val="24"/>
          <w:szCs w:val="24"/>
        </w:rPr>
        <w:t xml:space="preserve">, деятельность которых связана с совместным пребыванием граждан, </w:t>
      </w:r>
      <w:r w:rsidRPr="002B4E0C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632992" w:rsidRPr="002B4E0C">
        <w:rPr>
          <w:rFonts w:ascii="Times New Roman" w:hAnsi="Times New Roman" w:cs="Times New Roman"/>
          <w:sz w:val="24"/>
          <w:szCs w:val="24"/>
        </w:rPr>
        <w:t xml:space="preserve">обеспечить соблюдение гражданами (в том числе работниками) социального </w:t>
      </w:r>
      <w:proofErr w:type="spellStart"/>
      <w:r w:rsidR="00632992" w:rsidRPr="002B4E0C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632992" w:rsidRPr="002B4E0C">
        <w:rPr>
          <w:rFonts w:ascii="Times New Roman" w:hAnsi="Times New Roman" w:cs="Times New Roman"/>
          <w:sz w:val="24"/>
          <w:szCs w:val="24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</w:t>
      </w:r>
      <w:r w:rsidRPr="002B4E0C">
        <w:rPr>
          <w:rFonts w:ascii="Times New Roman" w:hAnsi="Times New Roman" w:cs="Times New Roman"/>
          <w:sz w:val="24"/>
          <w:szCs w:val="24"/>
        </w:rPr>
        <w:t>ключая прилегающую территорию).</w:t>
      </w:r>
    </w:p>
    <w:p w:rsidR="007A3755" w:rsidRPr="002B4E0C" w:rsidRDefault="002B4E0C" w:rsidP="00CC2B49">
      <w:pPr>
        <w:jc w:val="both"/>
        <w:rPr>
          <w:rFonts w:ascii="Times New Roman" w:hAnsi="Times New Roman" w:cs="Times New Roman"/>
          <w:sz w:val="24"/>
          <w:szCs w:val="24"/>
        </w:rPr>
      </w:pPr>
      <w:r w:rsidRPr="002B4E0C">
        <w:rPr>
          <w:rFonts w:ascii="Times New Roman" w:hAnsi="Times New Roman" w:cs="Times New Roman"/>
          <w:sz w:val="24"/>
          <w:szCs w:val="24"/>
        </w:rPr>
        <w:t xml:space="preserve"> Также организации и индивидуальные предприниматели</w:t>
      </w:r>
      <w:r w:rsidR="00632992" w:rsidRPr="002B4E0C">
        <w:rPr>
          <w:rFonts w:ascii="Times New Roman" w:hAnsi="Times New Roman" w:cs="Times New Roman"/>
          <w:sz w:val="24"/>
          <w:szCs w:val="24"/>
        </w:rPr>
        <w:t xml:space="preserve"> </w:t>
      </w:r>
      <w:r w:rsidRPr="002B4E0C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632992" w:rsidRPr="002B4E0C">
        <w:rPr>
          <w:rFonts w:ascii="Times New Roman" w:hAnsi="Times New Roman" w:cs="Times New Roman"/>
          <w:sz w:val="24"/>
          <w:szCs w:val="24"/>
        </w:rPr>
        <w:t>не допускать в здания, строения, сооружения, в которых осуществляется их деятельность, граждан, не соблюдающих требования, предусмотренные абзацем третьим настоя</w:t>
      </w:r>
      <w:r w:rsidRPr="002B4E0C">
        <w:rPr>
          <w:rFonts w:ascii="Times New Roman" w:hAnsi="Times New Roman" w:cs="Times New Roman"/>
          <w:sz w:val="24"/>
          <w:szCs w:val="24"/>
        </w:rPr>
        <w:t>щего пункта (о масочном режиме).</w:t>
      </w:r>
    </w:p>
    <w:p w:rsidR="00632992" w:rsidRPr="002B4E0C" w:rsidRDefault="00632992" w:rsidP="00CC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992" w:rsidRPr="002B4E0C" w:rsidRDefault="00632992" w:rsidP="00CC2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992" w:rsidRPr="002B4E0C" w:rsidSect="00CC2B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2A81"/>
    <w:multiLevelType w:val="hybridMultilevel"/>
    <w:tmpl w:val="B246DCBA"/>
    <w:lvl w:ilvl="0" w:tplc="5F2A3C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1994"/>
    <w:multiLevelType w:val="hybridMultilevel"/>
    <w:tmpl w:val="F70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86535"/>
    <w:multiLevelType w:val="hybridMultilevel"/>
    <w:tmpl w:val="B9743190"/>
    <w:lvl w:ilvl="0" w:tplc="5F2A3C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2"/>
    <w:rsid w:val="001A4CBC"/>
    <w:rsid w:val="002B4E0C"/>
    <w:rsid w:val="004266F4"/>
    <w:rsid w:val="00547AE3"/>
    <w:rsid w:val="00632992"/>
    <w:rsid w:val="006C2211"/>
    <w:rsid w:val="00C30DC6"/>
    <w:rsid w:val="00CC2B49"/>
    <w:rsid w:val="00D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4EFB-860B-4646-98BA-DEBE696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29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32992"/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63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1</cp:revision>
  <dcterms:created xsi:type="dcterms:W3CDTF">2021-10-26T12:36:00Z</dcterms:created>
  <dcterms:modified xsi:type="dcterms:W3CDTF">2021-10-26T13:23:00Z</dcterms:modified>
</cp:coreProperties>
</file>