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F4" w:rsidRDefault="001753F4" w:rsidP="001753F4">
      <w:pPr>
        <w:pStyle w:val="1"/>
        <w:spacing w:before="89"/>
        <w:ind w:right="332" w:firstLine="0"/>
        <w:jc w:val="right"/>
      </w:pPr>
      <w:bookmarkStart w:id="0" w:name="_GoBack"/>
      <w:bookmarkEnd w:id="0"/>
      <w:r>
        <w:t>ПРИЛОЖЕНИЕ 1</w:t>
      </w:r>
    </w:p>
    <w:p w:rsidR="001753F4" w:rsidRDefault="001753F4" w:rsidP="001753F4">
      <w:pPr>
        <w:pStyle w:val="a3"/>
        <w:spacing w:before="43"/>
        <w:ind w:left="5070" w:right="5300"/>
      </w:pPr>
      <w:r>
        <w:t>Меры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поддержки</w:t>
      </w:r>
    </w:p>
    <w:p w:rsidR="001753F4" w:rsidRDefault="001753F4" w:rsidP="001753F4">
      <w:pPr>
        <w:pStyle w:val="a3"/>
        <w:ind w:left="0"/>
        <w:jc w:val="left"/>
        <w:rPr>
          <w:sz w:val="20"/>
        </w:rPr>
      </w:pPr>
    </w:p>
    <w:p w:rsidR="001753F4" w:rsidRDefault="001753F4" w:rsidP="001753F4">
      <w:pPr>
        <w:pStyle w:val="a3"/>
        <w:spacing w:before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612"/>
        <w:gridCol w:w="2648"/>
        <w:gridCol w:w="3894"/>
        <w:gridCol w:w="2600"/>
      </w:tblGrid>
      <w:tr w:rsidR="001753F4" w:rsidTr="001D6856">
        <w:trPr>
          <w:trHeight w:val="457"/>
        </w:trPr>
        <w:tc>
          <w:tcPr>
            <w:tcW w:w="2609" w:type="dxa"/>
          </w:tcPr>
          <w:p w:rsidR="001753F4" w:rsidRDefault="001753F4" w:rsidP="001D6856">
            <w:pPr>
              <w:pStyle w:val="TableParagraph"/>
              <w:spacing w:line="230" w:lineRule="exact"/>
              <w:ind w:left="806" w:right="246" w:hanging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государственной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поддержки</w:t>
            </w:r>
            <w:proofErr w:type="spellEnd"/>
          </w:p>
        </w:tc>
        <w:tc>
          <w:tcPr>
            <w:tcW w:w="2612" w:type="dxa"/>
          </w:tcPr>
          <w:p w:rsidR="001753F4" w:rsidRDefault="001753F4" w:rsidP="001D6856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Нормативный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акт</w:t>
            </w:r>
            <w:proofErr w:type="spellEnd"/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Default="001753F4" w:rsidP="001D6856">
            <w:pPr>
              <w:pStyle w:val="TableParagraph"/>
              <w:spacing w:line="228" w:lineRule="exact"/>
              <w:ind w:left="4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условия</w:t>
            </w:r>
            <w:proofErr w:type="spellEnd"/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Default="001753F4" w:rsidP="001D6856">
            <w:pPr>
              <w:pStyle w:val="TableParagraph"/>
              <w:spacing w:line="228" w:lineRule="exact"/>
              <w:ind w:left="7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Требования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получения</w:t>
            </w:r>
            <w:proofErr w:type="spellEnd"/>
          </w:p>
        </w:tc>
        <w:tc>
          <w:tcPr>
            <w:tcW w:w="2600" w:type="dxa"/>
          </w:tcPr>
          <w:p w:rsidR="001753F4" w:rsidRDefault="001753F4" w:rsidP="001D6856">
            <w:pPr>
              <w:pStyle w:val="TableParagraph"/>
              <w:spacing w:line="230" w:lineRule="exact"/>
              <w:ind w:left="582" w:right="441" w:hanging="1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предоставление</w:t>
            </w:r>
            <w:proofErr w:type="spellEnd"/>
          </w:p>
        </w:tc>
      </w:tr>
      <w:tr w:rsidR="001753F4" w:rsidTr="001D6856">
        <w:trPr>
          <w:trHeight w:val="7590"/>
        </w:trPr>
        <w:tc>
          <w:tcPr>
            <w:tcW w:w="2609" w:type="dxa"/>
          </w:tcPr>
          <w:p w:rsidR="001753F4" w:rsidRPr="001753F4" w:rsidRDefault="001753F4" w:rsidP="001D6856">
            <w:pPr>
              <w:pStyle w:val="TableParagraph"/>
              <w:tabs>
                <w:tab w:val="left" w:pos="1428"/>
              </w:tabs>
              <w:ind w:right="95"/>
              <w:rPr>
                <w:b/>
                <w:sz w:val="20"/>
                <w:lang w:val="ru-RU"/>
              </w:rPr>
            </w:pPr>
            <w:hyperlink r:id="rId5">
              <w:r w:rsidRPr="001753F4">
                <w:rPr>
                  <w:b/>
                  <w:sz w:val="20"/>
                  <w:lang w:val="ru-RU"/>
                </w:rPr>
                <w:t>Корпоративная</w:t>
              </w:r>
            </w:hyperlink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hyperlink r:id="rId6">
              <w:r w:rsidRPr="001753F4">
                <w:rPr>
                  <w:b/>
                  <w:sz w:val="20"/>
                  <w:lang w:val="ru-RU"/>
                </w:rPr>
                <w:t>программа</w:t>
              </w:r>
              <w:r w:rsidRPr="001753F4">
                <w:rPr>
                  <w:b/>
                  <w:sz w:val="20"/>
                  <w:lang w:val="ru-RU"/>
                </w:rPr>
                <w:tab/>
              </w:r>
              <w:r w:rsidRPr="001753F4">
                <w:rPr>
                  <w:b/>
                  <w:spacing w:val="-1"/>
                  <w:sz w:val="20"/>
                  <w:lang w:val="ru-RU"/>
                </w:rPr>
                <w:t>повышения</w:t>
              </w:r>
            </w:hyperlink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hyperlink r:id="rId7">
              <w:r w:rsidRPr="001753F4">
                <w:rPr>
                  <w:b/>
                  <w:sz w:val="20"/>
                  <w:lang w:val="ru-RU"/>
                </w:rPr>
                <w:t>конкурентоспособности</w:t>
              </w:r>
            </w:hyperlink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hyperlink r:id="rId8">
              <w:r w:rsidRPr="001753F4">
                <w:rPr>
                  <w:b/>
                  <w:sz w:val="20"/>
                  <w:lang w:val="ru-RU"/>
                </w:rPr>
                <w:t>(КППК)</w:t>
              </w:r>
            </w:hyperlink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tabs>
                <w:tab w:val="left" w:pos="1449"/>
                <w:tab w:val="left" w:pos="1709"/>
                <w:tab w:val="left" w:pos="2016"/>
                <w:tab w:val="left" w:pos="2318"/>
              </w:tabs>
              <w:ind w:left="110" w:right="91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Постановление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Правительства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РФ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23.02.2019</w:t>
            </w:r>
            <w:r w:rsidRPr="001753F4">
              <w:rPr>
                <w:sz w:val="20"/>
                <w:lang w:val="ru-RU"/>
              </w:rPr>
              <w:tab/>
              <w:t>г.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№191</w:t>
            </w:r>
          </w:p>
          <w:p w:rsidR="001753F4" w:rsidRPr="001753F4" w:rsidRDefault="001753F4" w:rsidP="001D6856">
            <w:pPr>
              <w:pStyle w:val="TableParagraph"/>
              <w:tabs>
                <w:tab w:val="left" w:pos="556"/>
                <w:tab w:val="left" w:pos="1065"/>
                <w:tab w:val="left" w:pos="1202"/>
                <w:tab w:val="left" w:pos="1379"/>
                <w:tab w:val="left" w:pos="1463"/>
                <w:tab w:val="left" w:pos="1747"/>
                <w:tab w:val="left" w:pos="1946"/>
                <w:tab w:val="left" w:pos="2112"/>
                <w:tab w:val="left" w:pos="2311"/>
                <w:tab w:val="left" w:pos="2410"/>
              </w:tabs>
              <w:ind w:left="110" w:right="9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"О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государственной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поддержке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организаций,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реализующих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корпоративные</w:t>
            </w:r>
            <w:r w:rsidRPr="001753F4">
              <w:rPr>
                <w:spacing w:val="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программы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повышения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конкурентоспособности,</w:t>
            </w:r>
            <w:r w:rsidRPr="001753F4">
              <w:rPr>
                <w:spacing w:val="1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внесении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изменения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5"/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Правила</w:t>
            </w:r>
            <w:r w:rsidRPr="001753F4">
              <w:rPr>
                <w:spacing w:val="1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предоставления</w:t>
            </w:r>
            <w:r w:rsidRPr="001753F4">
              <w:rPr>
                <w:spacing w:val="1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из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федерального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бюджета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виде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имущественного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взноса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Федерации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государственную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корпорацию</w:t>
            </w:r>
            <w:r w:rsidRPr="001753F4">
              <w:rPr>
                <w:spacing w:val="-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"Банк</w:t>
            </w:r>
            <w:r w:rsidRPr="001753F4">
              <w:rPr>
                <w:spacing w:val="-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развития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z w:val="20"/>
                <w:lang w:val="ru-RU"/>
              </w:rPr>
              <w:tab/>
              <w:t>внешнеэкономической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(Внешэкономбанк)"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4"/>
                <w:sz w:val="20"/>
                <w:lang w:val="ru-RU"/>
              </w:rPr>
              <w:t>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возмещение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части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затрат,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связанных</w:t>
            </w:r>
            <w:r w:rsidRPr="001753F4">
              <w:rPr>
                <w:spacing w:val="3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</w:t>
            </w:r>
            <w:r w:rsidRPr="001753F4">
              <w:rPr>
                <w:spacing w:val="3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поддержкой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производства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высокотехнологичной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продукции".</w:t>
            </w: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1091"/>
                <w:tab w:val="left" w:pos="1466"/>
                <w:tab w:val="left" w:pos="1622"/>
                <w:tab w:val="left" w:pos="1782"/>
                <w:tab w:val="left" w:pos="1821"/>
              </w:tabs>
              <w:ind w:right="93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КППК</w:t>
            </w:r>
            <w:r w:rsidRPr="001753F4">
              <w:rPr>
                <w:sz w:val="20"/>
                <w:lang w:val="ru-RU"/>
              </w:rPr>
              <w:tab/>
              <w:t>–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программа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деятельности</w:t>
            </w:r>
            <w:r w:rsidRPr="001753F4">
              <w:rPr>
                <w:spacing w:val="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организации,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направленная</w:t>
            </w:r>
            <w:r w:rsidRPr="001753F4">
              <w:rPr>
                <w:spacing w:val="-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-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повышение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конкурентоспособности,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увеличение</w:t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  <w:t>объемов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производства</w:t>
            </w:r>
            <w:r w:rsidRPr="001753F4">
              <w:rPr>
                <w:sz w:val="20"/>
                <w:lang w:val="ru-RU"/>
              </w:rPr>
              <w:tab/>
              <w:t>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экспорта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продукции.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074"/>
                <w:tab w:val="left" w:pos="1410"/>
                <w:tab w:val="left" w:pos="1454"/>
                <w:tab w:val="left" w:pos="1499"/>
                <w:tab w:val="left" w:pos="1547"/>
                <w:tab w:val="left" w:pos="1734"/>
                <w:tab w:val="left" w:pos="1821"/>
                <w:tab w:val="left" w:pos="1934"/>
                <w:tab w:val="left" w:pos="2430"/>
              </w:tabs>
              <w:ind w:right="9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Предоставление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организациям,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реализующим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2"/>
                <w:sz w:val="20"/>
                <w:lang w:val="ru-RU"/>
              </w:rPr>
              <w:t>КППК,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доступа</w:t>
            </w:r>
            <w:r w:rsidRPr="001753F4">
              <w:rPr>
                <w:sz w:val="20"/>
                <w:lang w:val="ru-RU"/>
              </w:rPr>
              <w:tab/>
              <w:t>к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механизмам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льготного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кредитования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направлениям: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инвестиционные</w:t>
            </w:r>
            <w:r w:rsidRPr="001753F4">
              <w:rPr>
                <w:spacing w:val="-1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кредиты</w:t>
            </w:r>
            <w:r w:rsidRPr="001753F4">
              <w:rPr>
                <w:spacing w:val="-1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создание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753F4">
              <w:rPr>
                <w:sz w:val="20"/>
                <w:lang w:val="ru-RU"/>
              </w:rPr>
              <w:t>экспортоориентированного</w:t>
            </w:r>
            <w:proofErr w:type="spellEnd"/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производства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России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и/или</w:t>
            </w:r>
            <w:r w:rsidRPr="001753F4">
              <w:rPr>
                <w:sz w:val="20"/>
                <w:lang w:val="ru-RU"/>
              </w:rPr>
              <w:tab/>
              <w:t>за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рубежом,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753F4">
              <w:rPr>
                <w:sz w:val="20"/>
                <w:lang w:val="ru-RU"/>
              </w:rPr>
              <w:t>постэкпортное</w:t>
            </w:r>
            <w:proofErr w:type="spellEnd"/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финансирование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4"/>
                <w:sz w:val="20"/>
                <w:lang w:val="ru-RU"/>
              </w:rPr>
              <w:t>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международный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факторинг</w:t>
            </w:r>
            <w:r w:rsidRPr="001753F4">
              <w:rPr>
                <w:sz w:val="20"/>
                <w:lang w:val="ru-RU"/>
              </w:rPr>
              <w:t>,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форфейтинг,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аккредитивы,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кредиты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иностранным</w:t>
            </w:r>
            <w:r w:rsidRPr="001753F4">
              <w:rPr>
                <w:spacing w:val="-8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покупателям</w:t>
            </w:r>
            <w:r w:rsidRPr="001753F4">
              <w:rPr>
                <w:spacing w:val="-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банкам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иностранных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покупателей.</w:t>
            </w:r>
          </w:p>
          <w:p w:rsidR="001753F4" w:rsidRPr="001753F4" w:rsidRDefault="001753F4" w:rsidP="001D6856">
            <w:pPr>
              <w:pStyle w:val="TableParagrap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Сроки</w:t>
            </w:r>
            <w:r w:rsidRPr="001753F4">
              <w:rPr>
                <w:spacing w:val="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реализации</w:t>
            </w:r>
            <w:r w:rsidRPr="001753F4">
              <w:rPr>
                <w:spacing w:val="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КППК</w:t>
            </w:r>
            <w:r w:rsidRPr="001753F4">
              <w:rPr>
                <w:spacing w:val="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</w:p>
          <w:p w:rsidR="001753F4" w:rsidRDefault="001753F4" w:rsidP="001D6856">
            <w:pPr>
              <w:pStyle w:val="TableParagraph"/>
              <w:tabs>
                <w:tab w:val="left" w:pos="407"/>
                <w:tab w:val="left" w:pos="1106"/>
                <w:tab w:val="left" w:pos="1413"/>
              </w:tabs>
              <w:ind w:right="94"/>
              <w:rPr>
                <w:sz w:val="20"/>
              </w:rPr>
            </w:pPr>
            <w:r w:rsidRPr="001753F4">
              <w:rPr>
                <w:sz w:val="20"/>
                <w:lang w:val="ru-RU"/>
              </w:rPr>
              <w:t>2</w:t>
            </w:r>
            <w:r w:rsidRPr="001753F4">
              <w:rPr>
                <w:sz w:val="20"/>
                <w:lang w:val="ru-RU"/>
              </w:rPr>
              <w:tab/>
              <w:t xml:space="preserve">до  </w:t>
            </w:r>
            <w:r w:rsidRPr="001753F4">
              <w:rPr>
                <w:spacing w:val="4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5</w:t>
            </w:r>
            <w:r w:rsidRPr="001753F4">
              <w:rPr>
                <w:sz w:val="20"/>
                <w:lang w:val="ru-RU"/>
              </w:rPr>
              <w:tab/>
              <w:t>лет</w:t>
            </w:r>
            <w:r w:rsidRPr="001753F4">
              <w:rPr>
                <w:spacing w:val="3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(окончание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реализации</w:t>
            </w:r>
            <w:r w:rsidRPr="001753F4">
              <w:rPr>
                <w:spacing w:val="2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3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позднее</w:t>
            </w:r>
            <w:r w:rsidRPr="001753F4">
              <w:rPr>
                <w:spacing w:val="2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31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декабря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2024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года).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Поддержка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оказывается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компенсации</w:t>
            </w:r>
            <w:proofErr w:type="spellEnd"/>
          </w:p>
          <w:p w:rsidR="001753F4" w:rsidRDefault="001753F4" w:rsidP="001D6856">
            <w:pPr>
              <w:pStyle w:val="TableParagraph"/>
              <w:tabs>
                <w:tab w:val="left" w:pos="1946"/>
              </w:tabs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недополученного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дохода</w:t>
            </w:r>
            <w:proofErr w:type="spellEnd"/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Default="001753F4" w:rsidP="001D6856">
            <w:pPr>
              <w:pStyle w:val="TableParagraph"/>
              <w:ind w:left="104" w:right="1034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соответствующие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следующим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>:</w:t>
            </w:r>
          </w:p>
          <w:p w:rsidR="001753F4" w:rsidRDefault="001753F4" w:rsidP="001D685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ind w:right="9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получено заключение о подтверждении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производства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продукции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либо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представлено письменное обязательство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получению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(представлению)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заключения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подтверждении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производства продукции на территории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РФ, за исключением фармацевтической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продукции;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ind w:right="9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получена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лицензия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лекарственных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средств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—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для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производителей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фармацевтической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продукции;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1792"/>
                <w:tab w:val="left" w:pos="2768"/>
                <w:tab w:val="left" w:pos="2905"/>
              </w:tabs>
              <w:ind w:right="9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имеется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сертификат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происхождении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товара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(сборочного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комплекта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продукции),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выданный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уполномоченным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которому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является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страной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происхождения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сборочного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комплекта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продукции</w:t>
            </w:r>
            <w:r w:rsidRPr="001753F4">
              <w:rPr>
                <w:sz w:val="20"/>
                <w:lang w:val="ru-RU"/>
              </w:rPr>
              <w:tab/>
              <w:t>либо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письменное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обязательство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получению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такого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сертификата;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1676"/>
                <w:tab w:val="left" w:pos="2519"/>
                <w:tab w:val="left" w:pos="2663"/>
              </w:tabs>
              <w:ind w:right="9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продукция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экспортируется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(подлежит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экспорту)</w:t>
            </w:r>
            <w:r w:rsidRPr="001753F4">
              <w:rPr>
                <w:sz w:val="20"/>
                <w:lang w:val="ru-RU"/>
              </w:rPr>
              <w:tab/>
              <w:t>для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последующего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использования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российскими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производствами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иностранных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государствах</w:t>
            </w:r>
          </w:p>
        </w:tc>
        <w:tc>
          <w:tcPr>
            <w:tcW w:w="2600" w:type="dxa"/>
          </w:tcPr>
          <w:p w:rsidR="001753F4" w:rsidRPr="001753F4" w:rsidRDefault="001753F4" w:rsidP="001D6856">
            <w:pPr>
              <w:pStyle w:val="TableParagraph"/>
              <w:tabs>
                <w:tab w:val="left" w:pos="1474"/>
              </w:tabs>
              <w:ind w:left="106" w:right="100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Российский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экспортный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центр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https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0"/>
                  <w:u w:val="single" w:color="0000FF"/>
                </w:rPr>
                <w:t>www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exportcenter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  <w:r w:rsidRPr="001753F4">
              <w:rPr>
                <w:color w:val="0000FF"/>
                <w:spacing w:val="1"/>
                <w:sz w:val="20"/>
                <w:lang w:val="ru-RU"/>
              </w:rPr>
              <w:t xml:space="preserve"> </w:t>
            </w:r>
            <w:hyperlink r:id="rId10">
              <w:proofErr w:type="spellStart"/>
              <w:r>
                <w:rPr>
                  <w:color w:val="0000FF"/>
                  <w:sz w:val="20"/>
                  <w:u w:val="single" w:color="0000FF"/>
                </w:rPr>
                <w:t>kppk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</w:p>
          <w:p w:rsidR="001753F4" w:rsidRPr="001753F4" w:rsidRDefault="001753F4" w:rsidP="001D6856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1753F4" w:rsidRPr="001753F4" w:rsidRDefault="001753F4" w:rsidP="001D6856">
            <w:pPr>
              <w:pStyle w:val="TableParagraph"/>
              <w:tabs>
                <w:tab w:val="left" w:pos="622"/>
                <w:tab w:val="left" w:pos="1815"/>
              </w:tabs>
              <w:ind w:left="106" w:right="99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Министерство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промышленности, торговли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предпринимательства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Нижегородской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области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minprom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government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-</w:t>
              </w:r>
            </w:hyperlink>
            <w:r w:rsidRPr="001753F4">
              <w:rPr>
                <w:color w:val="0000FF"/>
                <w:spacing w:val="-47"/>
                <w:sz w:val="20"/>
                <w:lang w:val="ru-RU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nnov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/?</w:t>
              </w:r>
              <w:r>
                <w:rPr>
                  <w:color w:val="0000FF"/>
                  <w:sz w:val="20"/>
                  <w:u w:val="single" w:color="0000FF"/>
                </w:rPr>
                <w:t>id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=106514</w:t>
              </w:r>
            </w:hyperlink>
          </w:p>
        </w:tc>
      </w:tr>
    </w:tbl>
    <w:p w:rsidR="001753F4" w:rsidRDefault="001753F4" w:rsidP="001753F4">
      <w:pPr>
        <w:rPr>
          <w:sz w:val="20"/>
        </w:rPr>
        <w:sectPr w:rsidR="001753F4">
          <w:pgSz w:w="16840" w:h="11910" w:orient="landscape"/>
          <w:pgMar w:top="1100" w:right="800" w:bottom="280" w:left="1460" w:header="720" w:footer="720" w:gutter="0"/>
          <w:cols w:space="720"/>
        </w:sectPr>
      </w:pPr>
    </w:p>
    <w:p w:rsidR="001753F4" w:rsidRDefault="001753F4" w:rsidP="001753F4">
      <w:pPr>
        <w:pStyle w:val="a3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612"/>
        <w:gridCol w:w="2648"/>
        <w:gridCol w:w="3894"/>
        <w:gridCol w:w="2600"/>
      </w:tblGrid>
      <w:tr w:rsidR="001753F4" w:rsidTr="001D6856">
        <w:trPr>
          <w:trHeight w:val="8367"/>
        </w:trPr>
        <w:tc>
          <w:tcPr>
            <w:tcW w:w="2609" w:type="dxa"/>
          </w:tcPr>
          <w:p w:rsidR="001753F4" w:rsidRPr="001753F4" w:rsidRDefault="001753F4" w:rsidP="001D685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Default="001753F4" w:rsidP="001D6856">
            <w:pPr>
              <w:pStyle w:val="TableParagraph"/>
              <w:tabs>
                <w:tab w:val="left" w:pos="1302"/>
              </w:tabs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кредитным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организациям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которые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финансируют</w:t>
            </w:r>
            <w:proofErr w:type="spellEnd"/>
            <w:r>
              <w:rPr>
                <w:sz w:val="20"/>
              </w:rPr>
              <w:t>: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  <w:tab w:val="left" w:pos="2442"/>
              </w:tabs>
              <w:ind w:right="96"/>
              <w:rPr>
                <w:sz w:val="20"/>
                <w:lang w:val="ru-RU"/>
              </w:rPr>
            </w:pPr>
            <w:r w:rsidRPr="001753F4">
              <w:rPr>
                <w:w w:val="95"/>
                <w:sz w:val="20"/>
                <w:lang w:val="ru-RU"/>
              </w:rPr>
              <w:t>Организацию</w:t>
            </w:r>
            <w:r w:rsidRPr="001753F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1753F4">
              <w:rPr>
                <w:w w:val="95"/>
                <w:sz w:val="20"/>
                <w:lang w:val="ru-RU"/>
              </w:rPr>
              <w:t>российских</w:t>
            </w:r>
            <w:r w:rsidRPr="001753F4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производств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4"/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иностранных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государствах</w:t>
            </w:r>
            <w:r w:rsidRPr="001753F4">
              <w:rPr>
                <w:spacing w:val="3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–</w:t>
            </w:r>
            <w:r w:rsidRPr="001753F4">
              <w:rPr>
                <w:spacing w:val="3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3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объеме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более 60 млрд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руб.;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  <w:tab w:val="left" w:pos="935"/>
                <w:tab w:val="left" w:pos="1581"/>
                <w:tab w:val="left" w:pos="2097"/>
                <w:tab w:val="left" w:pos="2342"/>
                <w:tab w:val="left" w:pos="2442"/>
              </w:tabs>
              <w:ind w:right="96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Организацию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753F4">
              <w:rPr>
                <w:sz w:val="20"/>
                <w:lang w:val="ru-RU"/>
              </w:rPr>
              <w:t>экспортоориентированн</w:t>
            </w:r>
            <w:proofErr w:type="spellEnd"/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753F4">
              <w:rPr>
                <w:sz w:val="20"/>
                <w:lang w:val="ru-RU"/>
              </w:rPr>
              <w:t>ых</w:t>
            </w:r>
            <w:proofErr w:type="spellEnd"/>
            <w:r w:rsidRPr="001753F4">
              <w:rPr>
                <w:sz w:val="20"/>
                <w:lang w:val="ru-RU"/>
              </w:rPr>
              <w:tab/>
              <w:t>производств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3"/>
                <w:sz w:val="20"/>
                <w:lang w:val="ru-RU"/>
              </w:rPr>
              <w:t>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территории</w:t>
            </w:r>
            <w:r w:rsidRPr="001753F4">
              <w:rPr>
                <w:sz w:val="20"/>
                <w:lang w:val="ru-RU"/>
              </w:rPr>
              <w:tab/>
              <w:t>РФ</w:t>
            </w:r>
            <w:r w:rsidRPr="001753F4">
              <w:rPr>
                <w:sz w:val="20"/>
                <w:lang w:val="ru-RU"/>
              </w:rPr>
              <w:tab/>
              <w:t>–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4"/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объеме</w:t>
            </w:r>
            <w:r w:rsidRPr="001753F4">
              <w:rPr>
                <w:spacing w:val="1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1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более</w:t>
            </w:r>
            <w:r w:rsidRPr="001753F4">
              <w:rPr>
                <w:spacing w:val="1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60</w:t>
            </w:r>
            <w:r w:rsidRPr="001753F4">
              <w:rPr>
                <w:spacing w:val="1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млрд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руб.;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  <w:tab w:val="left" w:pos="1576"/>
                <w:tab w:val="left" w:pos="1739"/>
              </w:tabs>
              <w:ind w:right="9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Иное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экспортное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финансирование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(поддержка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текущего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экспорта)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–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 объеме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более 30 млрд руб.;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96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Инвестиционно-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строительные</w:t>
            </w:r>
            <w:r w:rsidRPr="001753F4">
              <w:rPr>
                <w:spacing w:val="3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проекты</w:t>
            </w:r>
            <w:r w:rsidRPr="001753F4">
              <w:rPr>
                <w:spacing w:val="3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иностранных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государствах.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left="302" w:right="94" w:hanging="21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Субсидируется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4,5%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годовых от коммерческой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ставки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банка.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  <w:tab w:val="left" w:pos="897"/>
                <w:tab w:val="left" w:pos="1276"/>
                <w:tab w:val="left" w:pos="1682"/>
                <w:tab w:val="left" w:pos="1931"/>
                <w:tab w:val="left" w:pos="2370"/>
              </w:tabs>
              <w:ind w:left="302" w:right="92" w:hanging="219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Лимиты</w:t>
            </w:r>
            <w:r w:rsidRPr="001753F4">
              <w:rPr>
                <w:sz w:val="20"/>
                <w:lang w:val="ru-RU"/>
              </w:rPr>
              <w:tab/>
              <w:t>использования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субсидии</w:t>
            </w:r>
            <w:r w:rsidRPr="001753F4">
              <w:rPr>
                <w:spacing w:val="3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3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кредитным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продуктам: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инвестиционные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за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рубежом – 10% от общего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объема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субсидии;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инвестиционные</w:t>
            </w:r>
            <w:r w:rsidRPr="001753F4">
              <w:rPr>
                <w:spacing w:val="1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</w:t>
            </w:r>
            <w:r w:rsidRPr="001753F4">
              <w:rPr>
                <w:spacing w:val="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–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32,5%</w:t>
            </w:r>
            <w:r w:rsidRPr="001753F4">
              <w:rPr>
                <w:spacing w:val="4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  <w:r w:rsidRPr="001753F4">
              <w:rPr>
                <w:spacing w:val="4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общего</w:t>
            </w:r>
            <w:r w:rsidRPr="001753F4">
              <w:rPr>
                <w:spacing w:val="4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объема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субсидии;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прочие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– 57,5%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  <w:r w:rsidRPr="001753F4">
              <w:rPr>
                <w:sz w:val="20"/>
                <w:lang w:val="ru-RU"/>
              </w:rPr>
              <w:tab/>
              <w:t>общего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объема</w:t>
            </w:r>
          </w:p>
          <w:p w:rsidR="001753F4" w:rsidRDefault="001753F4" w:rsidP="001D6856">
            <w:pPr>
              <w:pStyle w:val="TableParagraph"/>
              <w:spacing w:line="216" w:lineRule="exact"/>
              <w:ind w:left="302"/>
              <w:rPr>
                <w:sz w:val="20"/>
              </w:rPr>
            </w:pPr>
            <w:proofErr w:type="spellStart"/>
            <w:r>
              <w:rPr>
                <w:sz w:val="20"/>
              </w:rPr>
              <w:t>субсидии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Default="001753F4" w:rsidP="001D68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0" w:type="dxa"/>
          </w:tcPr>
          <w:p w:rsidR="001753F4" w:rsidRDefault="001753F4" w:rsidP="001D6856">
            <w:pPr>
              <w:pStyle w:val="TableParagraph"/>
              <w:ind w:left="0"/>
              <w:rPr>
                <w:sz w:val="18"/>
              </w:rPr>
            </w:pPr>
          </w:p>
        </w:tc>
      </w:tr>
      <w:tr w:rsidR="001753F4" w:rsidTr="001D6856">
        <w:trPr>
          <w:trHeight w:val="1149"/>
        </w:trPr>
        <w:tc>
          <w:tcPr>
            <w:tcW w:w="2609" w:type="dxa"/>
          </w:tcPr>
          <w:p w:rsidR="001753F4" w:rsidRPr="001753F4" w:rsidRDefault="001753F4" w:rsidP="001D6856">
            <w:pPr>
              <w:pStyle w:val="TableParagraph"/>
              <w:tabs>
                <w:tab w:val="left" w:pos="2390"/>
              </w:tabs>
              <w:ind w:right="91"/>
              <w:jc w:val="both"/>
              <w:rPr>
                <w:b/>
                <w:sz w:val="20"/>
                <w:lang w:val="ru-RU"/>
              </w:rPr>
            </w:pPr>
            <w:r w:rsidRPr="001753F4">
              <w:rPr>
                <w:b/>
                <w:sz w:val="20"/>
                <w:lang w:val="ru-RU"/>
              </w:rPr>
              <w:t>Льготное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кредитование</w:t>
            </w:r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компаний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реализующим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проекты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по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цифровой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трансформации</w:t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b/>
                <w:spacing w:val="-4"/>
                <w:sz w:val="20"/>
                <w:lang w:val="ru-RU"/>
              </w:rPr>
              <w:t>и</w:t>
            </w:r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tabs>
                <w:tab w:val="left" w:pos="979"/>
                <w:tab w:val="left" w:pos="1584"/>
              </w:tabs>
              <w:ind w:left="110" w:right="91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Постановление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Правительства</w:t>
            </w:r>
            <w:r w:rsidRPr="001753F4">
              <w:rPr>
                <w:spacing w:val="4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</w:t>
            </w:r>
            <w:r w:rsidRPr="001753F4">
              <w:rPr>
                <w:spacing w:val="4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  <w:r w:rsidRPr="001753F4">
              <w:rPr>
                <w:spacing w:val="3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5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декабря</w:t>
            </w:r>
            <w:r w:rsidRPr="001753F4">
              <w:rPr>
                <w:sz w:val="20"/>
                <w:lang w:val="ru-RU"/>
              </w:rPr>
              <w:tab/>
              <w:t>2019</w:t>
            </w:r>
            <w:r w:rsidRPr="001753F4">
              <w:rPr>
                <w:sz w:val="20"/>
                <w:lang w:val="ru-RU"/>
              </w:rPr>
              <w:tab/>
              <w:t xml:space="preserve">г.  </w:t>
            </w:r>
            <w:r w:rsidRPr="001753F4">
              <w:rPr>
                <w:spacing w:val="3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№1598</w:t>
            </w:r>
          </w:p>
          <w:p w:rsidR="001753F4" w:rsidRPr="001753F4" w:rsidRDefault="001753F4" w:rsidP="001D6856">
            <w:pPr>
              <w:pStyle w:val="TableParagraph"/>
              <w:tabs>
                <w:tab w:val="left" w:pos="2318"/>
              </w:tabs>
              <w:spacing w:line="230" w:lineRule="exact"/>
              <w:ind w:left="110" w:right="9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"Об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утверждении</w:t>
            </w:r>
            <w:r w:rsidRPr="001753F4">
              <w:rPr>
                <w:spacing w:val="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Правил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3"/>
                <w:sz w:val="20"/>
                <w:lang w:val="ru-RU"/>
              </w:rPr>
              <w:t>из</w:t>
            </w: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1362"/>
                <w:tab w:val="left" w:pos="1840"/>
                <w:tab w:val="left" w:pos="2344"/>
              </w:tabs>
              <w:ind w:left="160" w:right="9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Субсидия</w:t>
            </w:r>
            <w:r w:rsidRPr="001753F4">
              <w:rPr>
                <w:sz w:val="20"/>
                <w:lang w:val="ru-RU"/>
              </w:rPr>
              <w:tab/>
              <w:t>банкам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3"/>
                <w:sz w:val="20"/>
                <w:lang w:val="ru-RU"/>
              </w:rPr>
              <w:t>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возмещение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недополученных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доходов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по  </w:t>
            </w:r>
            <w:r w:rsidRPr="001753F4">
              <w:rPr>
                <w:spacing w:val="3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кредитам  </w:t>
            </w:r>
            <w:r w:rsidRPr="001753F4">
              <w:rPr>
                <w:spacing w:val="3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и  </w:t>
            </w:r>
            <w:r w:rsidRPr="001753F4">
              <w:rPr>
                <w:spacing w:val="3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сделкам</w:t>
            </w:r>
          </w:p>
          <w:p w:rsidR="001753F4" w:rsidRDefault="001753F4" w:rsidP="001D6856">
            <w:pPr>
              <w:pStyle w:val="TableParagraph"/>
              <w:spacing w:line="216" w:lineRule="exact"/>
              <w:ind w:left="160"/>
              <w:rPr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факторинга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реализацию</w:t>
            </w:r>
            <w:proofErr w:type="spellEnd"/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1492"/>
                <w:tab w:val="left" w:pos="2869"/>
              </w:tabs>
              <w:ind w:left="157" w:right="100" w:firstLine="302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Получателями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являются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системно</w:t>
            </w:r>
            <w:r w:rsidRPr="001753F4">
              <w:rPr>
                <w:sz w:val="20"/>
                <w:lang w:val="ru-RU"/>
              </w:rPr>
              <w:tab/>
              <w:t>значимые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кредитные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организации</w:t>
            </w:r>
            <w:r w:rsidRPr="001753F4">
              <w:rPr>
                <w:spacing w:val="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48"/>
                <w:sz w:val="20"/>
                <w:lang w:val="ru-RU"/>
              </w:rPr>
              <w:t xml:space="preserve"> </w:t>
            </w:r>
            <w:proofErr w:type="gramStart"/>
            <w:r w:rsidRPr="001753F4">
              <w:rPr>
                <w:sz w:val="20"/>
                <w:lang w:val="ru-RU"/>
              </w:rPr>
              <w:t>иные  юридические</w:t>
            </w:r>
            <w:proofErr w:type="gramEnd"/>
            <w:r w:rsidRPr="001753F4">
              <w:rPr>
                <w:spacing w:val="5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лица,</w:t>
            </w:r>
          </w:p>
          <w:p w:rsidR="001753F4" w:rsidRPr="001753F4" w:rsidRDefault="001753F4" w:rsidP="001D6856">
            <w:pPr>
              <w:pStyle w:val="TableParagraph"/>
              <w:spacing w:line="230" w:lineRule="exact"/>
              <w:ind w:left="157" w:right="101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которые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имеют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осуществлять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банковские  </w:t>
            </w:r>
            <w:r w:rsidRPr="001753F4">
              <w:rPr>
                <w:spacing w:val="1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операции  </w:t>
            </w:r>
            <w:r w:rsidRPr="001753F4">
              <w:rPr>
                <w:spacing w:val="1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и  </w:t>
            </w:r>
            <w:r w:rsidRPr="001753F4">
              <w:rPr>
                <w:spacing w:val="1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предоставлять</w:t>
            </w:r>
          </w:p>
        </w:tc>
        <w:tc>
          <w:tcPr>
            <w:tcW w:w="2600" w:type="dxa"/>
          </w:tcPr>
          <w:p w:rsidR="001753F4" w:rsidRPr="001753F4" w:rsidRDefault="001753F4" w:rsidP="001D6856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Министерство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цифрового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развития, связи и массовых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коммуникаций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Федерации</w:t>
            </w:r>
          </w:p>
        </w:tc>
      </w:tr>
    </w:tbl>
    <w:p w:rsidR="001753F4" w:rsidRDefault="001753F4" w:rsidP="001753F4">
      <w:pPr>
        <w:jc w:val="both"/>
        <w:rPr>
          <w:sz w:val="20"/>
        </w:rPr>
        <w:sectPr w:rsidR="001753F4">
          <w:pgSz w:w="16840" w:h="11910" w:orient="landscape"/>
          <w:pgMar w:top="1100" w:right="800" w:bottom="280" w:left="1460" w:header="720" w:footer="720" w:gutter="0"/>
          <w:cols w:space="720"/>
        </w:sectPr>
      </w:pPr>
    </w:p>
    <w:p w:rsidR="001753F4" w:rsidRDefault="001753F4" w:rsidP="001753F4">
      <w:pPr>
        <w:pStyle w:val="a3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612"/>
        <w:gridCol w:w="2648"/>
        <w:gridCol w:w="3894"/>
        <w:gridCol w:w="2600"/>
      </w:tblGrid>
      <w:tr w:rsidR="001753F4" w:rsidRPr="00713AD7" w:rsidTr="001D6856">
        <w:trPr>
          <w:trHeight w:val="9502"/>
        </w:trPr>
        <w:tc>
          <w:tcPr>
            <w:tcW w:w="2609" w:type="dxa"/>
          </w:tcPr>
          <w:p w:rsidR="001753F4" w:rsidRDefault="001753F4" w:rsidP="001D6856">
            <w:pPr>
              <w:pStyle w:val="TableParagraph"/>
              <w:tabs>
                <w:tab w:val="left" w:pos="2145"/>
              </w:tabs>
              <w:ind w:right="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внедряющим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ИТ-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решения</w:t>
            </w:r>
            <w:proofErr w:type="spellEnd"/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tabs>
                <w:tab w:val="left" w:pos="1286"/>
                <w:tab w:val="left" w:pos="1358"/>
                <w:tab w:val="left" w:pos="1632"/>
                <w:tab w:val="left" w:pos="1742"/>
                <w:tab w:val="left" w:pos="1901"/>
                <w:tab w:val="left" w:pos="2297"/>
              </w:tabs>
              <w:ind w:left="110" w:right="95"/>
              <w:rPr>
                <w:sz w:val="20"/>
                <w:lang w:val="ru-RU"/>
              </w:rPr>
            </w:pPr>
            <w:r w:rsidRPr="001753F4">
              <w:rPr>
                <w:spacing w:val="-1"/>
                <w:sz w:val="20"/>
                <w:lang w:val="ru-RU"/>
              </w:rPr>
              <w:t>федерального</w:t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  <w:t>бюджета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субсидий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рамках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поддержки</w:t>
            </w:r>
            <w:r w:rsidRPr="001753F4">
              <w:rPr>
                <w:sz w:val="20"/>
                <w:lang w:val="ru-RU"/>
              </w:rPr>
              <w:tab/>
              <w:t>проектов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2"/>
                <w:sz w:val="20"/>
                <w:lang w:val="ru-RU"/>
              </w:rPr>
              <w:t>по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преобразованию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приоритетных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отраслей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экономики</w:t>
            </w:r>
            <w:r w:rsidRPr="001753F4">
              <w:rPr>
                <w:spacing w:val="2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2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социальной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сферы</w:t>
            </w:r>
            <w:r w:rsidRPr="001753F4">
              <w:rPr>
                <w:spacing w:val="1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основе</w:t>
            </w:r>
            <w:r w:rsidRPr="001753F4">
              <w:rPr>
                <w:spacing w:val="1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внедрения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отечественных</w:t>
            </w:r>
            <w:r w:rsidRPr="001753F4">
              <w:rPr>
                <w:spacing w:val="2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продуктов,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сервисов</w:t>
            </w:r>
            <w:r w:rsidRPr="001753F4">
              <w:rPr>
                <w:spacing w:val="1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2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платформенных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решений,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созданных</w:t>
            </w:r>
            <w:r w:rsidRPr="001753F4">
              <w:rPr>
                <w:spacing w:val="-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-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базе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"сквозных"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цифровых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технологий,</w:t>
            </w:r>
            <w:r w:rsidRPr="001753F4">
              <w:rPr>
                <w:spacing w:val="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</w:t>
            </w:r>
            <w:r w:rsidRPr="001753F4">
              <w:rPr>
                <w:spacing w:val="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применением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льготного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кредитования"</w:t>
            </w: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1523"/>
              </w:tabs>
              <w:ind w:left="160" w:right="94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проектов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(программ),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w w:val="95"/>
                <w:sz w:val="20"/>
                <w:lang w:val="ru-RU"/>
              </w:rPr>
              <w:t>направленных на внедрение</w:t>
            </w:r>
            <w:r w:rsidRPr="001753F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отечественных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продуктов,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программно-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аппаратных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комплексов,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программного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обеспечения,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сервисов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платформенных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решений,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созданных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базе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российских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цифровых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технологий</w:t>
            </w:r>
          </w:p>
          <w:p w:rsidR="001753F4" w:rsidRDefault="001753F4" w:rsidP="001D6856">
            <w:pPr>
              <w:pStyle w:val="TableParagraph"/>
              <w:spacing w:line="229" w:lineRule="exact"/>
              <w:ind w:left="1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  <w:r>
              <w:rPr>
                <w:sz w:val="20"/>
              </w:rPr>
              <w:t>: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23" w:hanging="53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Льготная ставка: 1-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5%</w:t>
            </w:r>
            <w:r w:rsidRPr="001753F4">
              <w:rPr>
                <w:spacing w:val="-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(по</w:t>
            </w:r>
            <w:r w:rsidRPr="001753F4">
              <w:rPr>
                <w:spacing w:val="-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усмотрению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банка);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17" w:hanging="53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Сумма кредита,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линии,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синдицированной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под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уступку денежного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требования (</w:t>
            </w:r>
            <w:r w:rsidRPr="001753F4">
              <w:rPr>
                <w:b/>
                <w:sz w:val="20"/>
                <w:lang w:val="ru-RU"/>
              </w:rPr>
              <w:t xml:space="preserve">факторинг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другие формы уступки): от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25 млн рублей до 5 млрд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руб. на проект и от 500 млн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рублей до 10 млрд руб. 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реализацию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программы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(комплекс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проектов);</w:t>
            </w:r>
          </w:p>
          <w:p w:rsidR="001753F4" w:rsidRDefault="001753F4" w:rsidP="001D685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44" w:lineRule="exact"/>
              <w:ind w:left="815" w:hanging="709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</w:p>
          <w:p w:rsidR="001753F4" w:rsidRPr="001753F4" w:rsidRDefault="001753F4" w:rsidP="001D6856">
            <w:pPr>
              <w:pStyle w:val="TableParagraph"/>
              <w:ind w:left="160" w:right="26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субсидирования 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реализации мероприятий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 проекту (программе) –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 конца 2024 года;</w:t>
            </w:r>
          </w:p>
          <w:p w:rsidR="001753F4" w:rsidRDefault="001753F4" w:rsidP="001D685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08" w:hanging="5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Софинансирование</w:t>
            </w:r>
            <w:proofErr w:type="spellEnd"/>
            <w:r>
              <w:rPr>
                <w:spacing w:val="-1"/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обязательно</w:t>
            </w:r>
            <w:proofErr w:type="spellEnd"/>
            <w:r>
              <w:rPr>
                <w:sz w:val="20"/>
              </w:rPr>
              <w:t>.</w:t>
            </w:r>
          </w:p>
          <w:p w:rsidR="001753F4" w:rsidRPr="001753F4" w:rsidRDefault="001753F4" w:rsidP="001D6856">
            <w:pPr>
              <w:pStyle w:val="TableParagraph"/>
              <w:spacing w:before="7"/>
              <w:ind w:left="160" w:right="99"/>
              <w:rPr>
                <w:b/>
                <w:sz w:val="20"/>
                <w:lang w:val="ru-RU"/>
              </w:rPr>
            </w:pPr>
            <w:r w:rsidRPr="001753F4">
              <w:rPr>
                <w:spacing w:val="-1"/>
                <w:sz w:val="20"/>
                <w:lang w:val="ru-RU"/>
              </w:rPr>
              <w:t xml:space="preserve">Средства, </w:t>
            </w:r>
            <w:r w:rsidRPr="001753F4">
              <w:rPr>
                <w:sz w:val="20"/>
                <w:lang w:val="ru-RU"/>
              </w:rPr>
              <w:t>предоставленные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уполномоченным банком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заемщику в соответствии с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(соглашением), не могут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быть направлены на цели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рефинансирования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</w:t>
            </w:r>
            <w:r w:rsidRPr="001753F4">
              <w:rPr>
                <w:b/>
                <w:sz w:val="20"/>
                <w:lang w:val="ru-RU"/>
              </w:rPr>
              <w:t>за</w:t>
            </w:r>
          </w:p>
          <w:p w:rsidR="001753F4" w:rsidRDefault="001753F4" w:rsidP="001D6856">
            <w:pPr>
              <w:pStyle w:val="TableParagraph"/>
              <w:spacing w:line="230" w:lineRule="atLeast"/>
              <w:ind w:left="160" w:right="47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исключением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</w:t>
            </w:r>
            <w:proofErr w:type="spellEnd"/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ind w:left="157" w:right="96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кредиты,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успешно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прошедшие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отбор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признанные уполномоченными</w:t>
            </w:r>
            <w:r w:rsidRPr="001753F4">
              <w:rPr>
                <w:spacing w:val="-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банками.</w:t>
            </w:r>
          </w:p>
          <w:p w:rsidR="001753F4" w:rsidRPr="001753F4" w:rsidRDefault="001753F4" w:rsidP="001D6856">
            <w:pPr>
              <w:pStyle w:val="TableParagraph"/>
              <w:tabs>
                <w:tab w:val="left" w:pos="2312"/>
              </w:tabs>
              <w:ind w:left="157" w:right="96" w:firstLine="302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Субсидии</w:t>
            </w:r>
            <w:r w:rsidRPr="001753F4">
              <w:rPr>
                <w:sz w:val="20"/>
                <w:lang w:val="ru-RU"/>
              </w:rPr>
              <w:tab/>
              <w:t>предоставляются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уполномоченным банкам в размере 90 %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ключевой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России,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действующей на каждую дату начисления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уполномоченным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процентов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соглашению о предоставлении заемщику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денежных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средств,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которому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уполномоченный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предоставляет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заемщику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целевые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средства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рублях,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выданные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основании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 (соглашения)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уполномоченным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банком по льготной ставке заемщику 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реализацию</w:t>
            </w:r>
            <w:r w:rsidRPr="001753F4">
              <w:rPr>
                <w:spacing w:val="-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проекта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или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программы,</w:t>
            </w:r>
            <w:r w:rsidRPr="001753F4">
              <w:rPr>
                <w:spacing w:val="-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1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том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числе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финансирование,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предоставленное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основании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(соглашения),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линии,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синдицированной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уполномоченным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льготной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ставке под уступку денежного требования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</w:t>
            </w:r>
            <w:r w:rsidRPr="001753F4">
              <w:rPr>
                <w:b/>
                <w:sz w:val="20"/>
                <w:lang w:val="ru-RU"/>
              </w:rPr>
              <w:t xml:space="preserve">факторинг </w:t>
            </w:r>
            <w:r w:rsidRPr="001753F4">
              <w:rPr>
                <w:sz w:val="20"/>
                <w:lang w:val="ru-RU"/>
              </w:rPr>
              <w:t>и другие формы уступки) 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реализацию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проекта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или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программы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течение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срока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действия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такого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соглашения.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340"/>
                <w:tab w:val="left" w:pos="2312"/>
                <w:tab w:val="left" w:pos="2812"/>
              </w:tabs>
              <w:ind w:left="104" w:right="98" w:firstLine="720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Субсидии</w:t>
            </w:r>
            <w:r w:rsidRPr="001753F4">
              <w:rPr>
                <w:sz w:val="20"/>
                <w:lang w:val="ru-RU"/>
              </w:rPr>
              <w:tab/>
              <w:t>предоставляются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дочернему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обществу,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определенному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итогам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отбора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уполномоченным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банком,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возмещение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затрат,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связанных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исключительно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предоставлением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финансирования на реализацию проектов,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основании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(соглашения)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льготной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под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уступку</w:t>
            </w:r>
            <w:r w:rsidRPr="001753F4">
              <w:rPr>
                <w:sz w:val="20"/>
                <w:lang w:val="ru-RU"/>
              </w:rPr>
              <w:tab/>
              <w:t>денежного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требования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</w:t>
            </w:r>
            <w:r w:rsidRPr="001753F4">
              <w:rPr>
                <w:b/>
                <w:sz w:val="20"/>
                <w:lang w:val="ru-RU"/>
              </w:rPr>
              <w:t xml:space="preserve">факторинг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-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другие формы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уступки).</w:t>
            </w:r>
          </w:p>
        </w:tc>
        <w:tc>
          <w:tcPr>
            <w:tcW w:w="2600" w:type="dxa"/>
          </w:tcPr>
          <w:p w:rsidR="001753F4" w:rsidRPr="00713AD7" w:rsidRDefault="001753F4" w:rsidP="001D6856">
            <w:pPr>
              <w:pStyle w:val="TableParagraph"/>
              <w:ind w:left="106" w:right="100"/>
              <w:rPr>
                <w:sz w:val="20"/>
              </w:rPr>
            </w:pPr>
            <w:hyperlink r:id="rId13">
              <w:r w:rsidRPr="00713AD7">
                <w:rPr>
                  <w:color w:val="0000FF"/>
                  <w:spacing w:val="-1"/>
                  <w:sz w:val="20"/>
                  <w:u w:val="single" w:color="0000FF"/>
                </w:rPr>
                <w:t>https://digital.gov.ru/ru/activi</w:t>
              </w:r>
            </w:hyperlink>
            <w:r w:rsidRPr="00713AD7">
              <w:rPr>
                <w:color w:val="0000FF"/>
                <w:spacing w:val="-47"/>
                <w:sz w:val="20"/>
              </w:rPr>
              <w:t xml:space="preserve"> </w:t>
            </w:r>
            <w:hyperlink r:id="rId14">
              <w:r w:rsidRPr="00713AD7">
                <w:rPr>
                  <w:color w:val="0000FF"/>
                  <w:sz w:val="20"/>
                  <w:u w:val="single" w:color="0000FF"/>
                </w:rPr>
                <w:t>ty/directions/942/</w:t>
              </w:r>
            </w:hyperlink>
          </w:p>
        </w:tc>
      </w:tr>
    </w:tbl>
    <w:p w:rsidR="001753F4" w:rsidRPr="00713AD7" w:rsidRDefault="001753F4" w:rsidP="001753F4">
      <w:pPr>
        <w:rPr>
          <w:sz w:val="20"/>
          <w:lang w:val="en-US"/>
        </w:rPr>
        <w:sectPr w:rsidR="001753F4" w:rsidRPr="00713AD7">
          <w:pgSz w:w="16840" w:h="11910" w:orient="landscape"/>
          <w:pgMar w:top="1100" w:right="800" w:bottom="280" w:left="1460" w:header="720" w:footer="720" w:gutter="0"/>
          <w:cols w:space="720"/>
        </w:sectPr>
      </w:pPr>
    </w:p>
    <w:p w:rsidR="001753F4" w:rsidRPr="00713AD7" w:rsidRDefault="001753F4" w:rsidP="001753F4">
      <w:pPr>
        <w:pStyle w:val="a3"/>
        <w:spacing w:before="1" w:after="1"/>
        <w:ind w:left="0"/>
        <w:jc w:val="left"/>
        <w:rPr>
          <w:sz w:val="27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612"/>
        <w:gridCol w:w="2648"/>
        <w:gridCol w:w="3894"/>
        <w:gridCol w:w="2600"/>
      </w:tblGrid>
      <w:tr w:rsidR="001753F4" w:rsidTr="001D6856">
        <w:trPr>
          <w:trHeight w:val="688"/>
        </w:trPr>
        <w:tc>
          <w:tcPr>
            <w:tcW w:w="2609" w:type="dxa"/>
          </w:tcPr>
          <w:p w:rsidR="001753F4" w:rsidRPr="00713AD7" w:rsidRDefault="001753F4" w:rsidP="001D68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12" w:type="dxa"/>
          </w:tcPr>
          <w:p w:rsidR="001753F4" w:rsidRPr="00713AD7" w:rsidRDefault="001753F4" w:rsidP="001D68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ind w:left="160" w:right="91"/>
              <w:rPr>
                <w:sz w:val="20"/>
                <w:lang w:val="ru-RU"/>
              </w:rPr>
            </w:pPr>
            <w:r w:rsidRPr="001753F4">
              <w:rPr>
                <w:b/>
                <w:sz w:val="20"/>
                <w:lang w:val="ru-RU"/>
              </w:rPr>
              <w:t>факторинг</w:t>
            </w:r>
            <w:r w:rsidRPr="001753F4">
              <w:rPr>
                <w:sz w:val="20"/>
                <w:lang w:val="ru-RU"/>
              </w:rPr>
              <w:t>), размещены 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депозитах,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также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 иных</w:t>
            </w:r>
          </w:p>
          <w:p w:rsidR="001753F4" w:rsidRDefault="001753F4" w:rsidP="001D6856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финансовых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инструментах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Default="001753F4" w:rsidP="001D68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0" w:type="dxa"/>
          </w:tcPr>
          <w:p w:rsidR="001753F4" w:rsidRDefault="001753F4" w:rsidP="001D6856">
            <w:pPr>
              <w:pStyle w:val="TableParagraph"/>
              <w:ind w:left="0"/>
              <w:rPr>
                <w:sz w:val="18"/>
              </w:rPr>
            </w:pPr>
          </w:p>
        </w:tc>
      </w:tr>
      <w:tr w:rsidR="001753F4" w:rsidTr="001D6856">
        <w:trPr>
          <w:trHeight w:val="8741"/>
        </w:trPr>
        <w:tc>
          <w:tcPr>
            <w:tcW w:w="2609" w:type="dxa"/>
          </w:tcPr>
          <w:p w:rsidR="001753F4" w:rsidRPr="001753F4" w:rsidRDefault="001753F4" w:rsidP="001D6856">
            <w:pPr>
              <w:pStyle w:val="TableParagraph"/>
              <w:tabs>
                <w:tab w:val="left" w:pos="1428"/>
                <w:tab w:val="left" w:pos="2287"/>
              </w:tabs>
              <w:ind w:right="94"/>
              <w:rPr>
                <w:b/>
                <w:sz w:val="20"/>
                <w:lang w:val="ru-RU"/>
              </w:rPr>
            </w:pPr>
            <w:hyperlink r:id="rId15">
              <w:r w:rsidRPr="001753F4">
                <w:rPr>
                  <w:b/>
                  <w:sz w:val="20"/>
                  <w:lang w:val="ru-RU"/>
                </w:rPr>
                <w:t>Субсидии</w:t>
              </w:r>
              <w:r w:rsidRPr="001753F4">
                <w:rPr>
                  <w:b/>
                  <w:sz w:val="20"/>
                  <w:lang w:val="ru-RU"/>
                </w:rPr>
                <w:tab/>
              </w:r>
              <w:r w:rsidRPr="001753F4">
                <w:rPr>
                  <w:b/>
                  <w:spacing w:val="-1"/>
                  <w:sz w:val="20"/>
                  <w:lang w:val="ru-RU"/>
                </w:rPr>
                <w:t>российским</w:t>
              </w:r>
            </w:hyperlink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hyperlink r:id="rId16">
              <w:r w:rsidRPr="001753F4">
                <w:rPr>
                  <w:b/>
                  <w:sz w:val="20"/>
                  <w:lang w:val="ru-RU"/>
                </w:rPr>
                <w:t>финансовым</w:t>
              </w:r>
            </w:hyperlink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hyperlink r:id="rId17">
              <w:r w:rsidRPr="001753F4">
                <w:rPr>
                  <w:b/>
                  <w:sz w:val="20"/>
                  <w:lang w:val="ru-RU"/>
                </w:rPr>
                <w:t>организациям</w:t>
              </w:r>
              <w:r w:rsidRPr="001753F4">
                <w:rPr>
                  <w:b/>
                  <w:sz w:val="20"/>
                  <w:lang w:val="ru-RU"/>
                </w:rPr>
                <w:tab/>
              </w:r>
              <w:r w:rsidRPr="001753F4">
                <w:rPr>
                  <w:b/>
                  <w:sz w:val="20"/>
                  <w:lang w:val="ru-RU"/>
                </w:rPr>
                <w:tab/>
              </w:r>
              <w:r w:rsidRPr="001753F4">
                <w:rPr>
                  <w:b/>
                  <w:spacing w:val="-2"/>
                  <w:sz w:val="20"/>
                  <w:lang w:val="ru-RU"/>
                </w:rPr>
                <w:t>на</w:t>
              </w:r>
            </w:hyperlink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hyperlink r:id="rId18">
              <w:r w:rsidRPr="001753F4">
                <w:rPr>
                  <w:b/>
                  <w:sz w:val="20"/>
                  <w:lang w:val="ru-RU"/>
                </w:rPr>
                <w:t>возмещение</w:t>
              </w:r>
            </w:hyperlink>
          </w:p>
          <w:p w:rsidR="001753F4" w:rsidRPr="001753F4" w:rsidRDefault="001753F4" w:rsidP="001D6856">
            <w:pPr>
              <w:pStyle w:val="TableParagraph"/>
              <w:ind w:right="92"/>
              <w:jc w:val="both"/>
              <w:rPr>
                <w:b/>
                <w:sz w:val="20"/>
                <w:lang w:val="ru-RU"/>
              </w:rPr>
            </w:pPr>
            <w:hyperlink r:id="rId19">
              <w:r w:rsidRPr="001753F4">
                <w:rPr>
                  <w:b/>
                  <w:sz w:val="20"/>
                  <w:lang w:val="ru-RU"/>
                </w:rPr>
                <w:t>недополученных</w:t>
              </w:r>
              <w:r w:rsidRPr="001753F4">
                <w:rPr>
                  <w:b/>
                  <w:spacing w:val="1"/>
                  <w:sz w:val="20"/>
                  <w:lang w:val="ru-RU"/>
                </w:rPr>
                <w:t xml:space="preserve"> </w:t>
              </w:r>
              <w:r w:rsidRPr="001753F4">
                <w:rPr>
                  <w:b/>
                  <w:sz w:val="20"/>
                  <w:lang w:val="ru-RU"/>
                </w:rPr>
                <w:t>ими</w:t>
              </w:r>
            </w:hyperlink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hyperlink r:id="rId20">
              <w:r w:rsidRPr="001753F4">
                <w:rPr>
                  <w:b/>
                  <w:sz w:val="20"/>
                  <w:lang w:val="ru-RU"/>
                </w:rPr>
                <w:t>доходов</w:t>
              </w:r>
              <w:r w:rsidRPr="001753F4">
                <w:rPr>
                  <w:b/>
                  <w:spacing w:val="1"/>
                  <w:sz w:val="20"/>
                  <w:lang w:val="ru-RU"/>
                </w:rPr>
                <w:t xml:space="preserve"> </w:t>
              </w:r>
              <w:r w:rsidRPr="001753F4">
                <w:rPr>
                  <w:b/>
                  <w:sz w:val="20"/>
                  <w:lang w:val="ru-RU"/>
                </w:rPr>
                <w:t>по</w:t>
              </w:r>
              <w:r w:rsidRPr="001753F4">
                <w:rPr>
                  <w:b/>
                  <w:spacing w:val="1"/>
                  <w:sz w:val="20"/>
                  <w:lang w:val="ru-RU"/>
                </w:rPr>
                <w:t xml:space="preserve"> </w:t>
              </w:r>
              <w:r w:rsidRPr="001753F4">
                <w:rPr>
                  <w:b/>
                  <w:sz w:val="20"/>
                  <w:lang w:val="ru-RU"/>
                </w:rPr>
                <w:t>кредитным</w:t>
              </w:r>
            </w:hyperlink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hyperlink r:id="rId21">
              <w:r w:rsidRPr="001753F4">
                <w:rPr>
                  <w:b/>
                  <w:sz w:val="20"/>
                  <w:lang w:val="ru-RU"/>
                </w:rPr>
                <w:t>договорам или договорам</w:t>
              </w:r>
            </w:hyperlink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hyperlink r:id="rId22">
              <w:r w:rsidRPr="001753F4">
                <w:rPr>
                  <w:b/>
                  <w:sz w:val="20"/>
                  <w:lang w:val="ru-RU"/>
                </w:rPr>
                <w:t>факторинга,</w:t>
              </w:r>
            </w:hyperlink>
          </w:p>
          <w:p w:rsidR="001753F4" w:rsidRPr="001753F4" w:rsidRDefault="001753F4" w:rsidP="001D6856">
            <w:pPr>
              <w:pStyle w:val="TableParagraph"/>
              <w:tabs>
                <w:tab w:val="left" w:pos="1663"/>
              </w:tabs>
              <w:ind w:right="91"/>
              <w:jc w:val="both"/>
              <w:rPr>
                <w:b/>
                <w:sz w:val="20"/>
                <w:lang w:val="ru-RU"/>
              </w:rPr>
            </w:pPr>
            <w:hyperlink r:id="rId23">
              <w:r w:rsidRPr="001753F4">
                <w:rPr>
                  <w:b/>
                  <w:sz w:val="20"/>
                  <w:lang w:val="ru-RU"/>
                </w:rPr>
                <w:t>заключенным в 2020 году</w:t>
              </w:r>
            </w:hyperlink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hyperlink r:id="rId24">
              <w:r w:rsidRPr="001753F4">
                <w:rPr>
                  <w:b/>
                  <w:sz w:val="20"/>
                  <w:lang w:val="ru-RU"/>
                </w:rPr>
                <w:t>для</w:t>
              </w:r>
              <w:r w:rsidRPr="001753F4">
                <w:rPr>
                  <w:b/>
                  <w:spacing w:val="1"/>
                  <w:sz w:val="20"/>
                  <w:lang w:val="ru-RU"/>
                </w:rPr>
                <w:t xml:space="preserve"> </w:t>
              </w:r>
              <w:r w:rsidRPr="001753F4">
                <w:rPr>
                  <w:b/>
                  <w:sz w:val="20"/>
                  <w:lang w:val="ru-RU"/>
                </w:rPr>
                <w:t>целей</w:t>
              </w:r>
              <w:r w:rsidRPr="001753F4">
                <w:rPr>
                  <w:b/>
                  <w:spacing w:val="1"/>
                  <w:sz w:val="20"/>
                  <w:lang w:val="ru-RU"/>
                </w:rPr>
                <w:t xml:space="preserve"> </w:t>
              </w:r>
              <w:r w:rsidRPr="001753F4">
                <w:rPr>
                  <w:b/>
                  <w:sz w:val="20"/>
                  <w:lang w:val="ru-RU"/>
                </w:rPr>
                <w:t>исполнения</w:t>
              </w:r>
            </w:hyperlink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hyperlink r:id="rId25">
              <w:r w:rsidRPr="001753F4">
                <w:rPr>
                  <w:b/>
                  <w:sz w:val="20"/>
                  <w:lang w:val="ru-RU"/>
                </w:rPr>
                <w:t>договоров</w:t>
              </w:r>
              <w:r w:rsidRPr="001753F4">
                <w:rPr>
                  <w:b/>
                  <w:sz w:val="20"/>
                  <w:lang w:val="ru-RU"/>
                </w:rPr>
                <w:tab/>
              </w:r>
              <w:r w:rsidRPr="001753F4">
                <w:rPr>
                  <w:b/>
                  <w:spacing w:val="-1"/>
                  <w:sz w:val="20"/>
                  <w:lang w:val="ru-RU"/>
                </w:rPr>
                <w:t>поставки</w:t>
              </w:r>
            </w:hyperlink>
            <w:r w:rsidRPr="001753F4">
              <w:rPr>
                <w:b/>
                <w:spacing w:val="-48"/>
                <w:sz w:val="20"/>
                <w:lang w:val="ru-RU"/>
              </w:rPr>
              <w:t xml:space="preserve"> </w:t>
            </w:r>
            <w:hyperlink r:id="rId26">
              <w:r w:rsidRPr="001753F4">
                <w:rPr>
                  <w:b/>
                  <w:sz w:val="20"/>
                  <w:lang w:val="ru-RU"/>
                </w:rPr>
                <w:t>автомобильной</w:t>
              </w:r>
            </w:hyperlink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техники,</w:t>
            </w:r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произведённой в РФ, для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органов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власти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и</w:t>
            </w:r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госкомпаний.</w:t>
            </w:r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tabs>
                <w:tab w:val="left" w:pos="1295"/>
                <w:tab w:val="left" w:pos="1709"/>
                <w:tab w:val="left" w:pos="2177"/>
                <w:tab w:val="left" w:pos="2318"/>
              </w:tabs>
              <w:ind w:left="110" w:right="91" w:hanging="1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Постановление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Правительства</w:t>
            </w:r>
            <w:r w:rsidRPr="001753F4">
              <w:rPr>
                <w:sz w:val="20"/>
                <w:lang w:val="ru-RU"/>
              </w:rPr>
              <w:tab/>
              <w:t>РФ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11.07.2020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b/>
                <w:sz w:val="20"/>
                <w:lang w:val="ru-RU"/>
              </w:rPr>
              <w:t>№1035</w:t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"Об</w:t>
            </w:r>
          </w:p>
          <w:p w:rsidR="001753F4" w:rsidRPr="001753F4" w:rsidRDefault="001753F4" w:rsidP="001D6856">
            <w:pPr>
              <w:pStyle w:val="TableParagraph"/>
              <w:tabs>
                <w:tab w:val="left" w:pos="787"/>
                <w:tab w:val="left" w:pos="1077"/>
                <w:tab w:val="left" w:pos="1420"/>
                <w:tab w:val="left" w:pos="1553"/>
                <w:tab w:val="left" w:pos="1632"/>
                <w:tab w:val="left" w:pos="1699"/>
                <w:tab w:val="left" w:pos="1867"/>
                <w:tab w:val="left" w:pos="2011"/>
                <w:tab w:val="left" w:pos="2162"/>
                <w:tab w:val="left" w:pos="2309"/>
              </w:tabs>
              <w:ind w:left="110" w:right="94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утверждении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Правил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субсидий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из</w:t>
            </w:r>
            <w:r w:rsidRPr="001753F4">
              <w:rPr>
                <w:spacing w:val="3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федерального</w:t>
            </w:r>
            <w:r w:rsidRPr="001753F4">
              <w:rPr>
                <w:spacing w:val="3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бюджета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российским</w:t>
            </w:r>
            <w:r w:rsidRPr="001753F4">
              <w:rPr>
                <w:sz w:val="20"/>
                <w:lang w:val="ru-RU"/>
              </w:rPr>
              <w:tab/>
              <w:t>финансовым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организациям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2"/>
                <w:sz w:val="20"/>
                <w:lang w:val="ru-RU"/>
              </w:rPr>
              <w:t>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возмещение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недополученных</w:t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ab/>
              <w:t>ими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доходов</w:t>
            </w:r>
            <w:r w:rsidRPr="001753F4">
              <w:rPr>
                <w:sz w:val="20"/>
                <w:lang w:val="ru-RU"/>
              </w:rPr>
              <w:tab/>
              <w:t>по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кредитным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договорам</w:t>
            </w:r>
            <w:r w:rsidRPr="001753F4">
              <w:rPr>
                <w:spacing w:val="4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или</w:t>
            </w:r>
            <w:r w:rsidRPr="001753F4">
              <w:rPr>
                <w:spacing w:val="4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факторинга,</w:t>
            </w:r>
            <w:r w:rsidRPr="001753F4">
              <w:rPr>
                <w:spacing w:val="-1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заключенным</w:t>
            </w:r>
            <w:r w:rsidRPr="001753F4">
              <w:rPr>
                <w:spacing w:val="-1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2020</w:t>
            </w:r>
            <w:r w:rsidRPr="001753F4">
              <w:rPr>
                <w:sz w:val="20"/>
                <w:lang w:val="ru-RU"/>
              </w:rPr>
              <w:tab/>
              <w:t>году</w:t>
            </w:r>
            <w:r w:rsidRPr="001753F4">
              <w:rPr>
                <w:sz w:val="20"/>
                <w:lang w:val="ru-RU"/>
              </w:rPr>
              <w:tab/>
              <w:t>для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целей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исполнения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договоров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поставки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техники"</w:t>
            </w: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2186"/>
              </w:tabs>
              <w:ind w:right="93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Субсидии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финансовым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организациям (далее - ФО)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предоставляются в размере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недополученных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ими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доходов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(сумма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потерь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доходах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2"/>
                <w:sz w:val="20"/>
                <w:lang w:val="ru-RU"/>
              </w:rPr>
              <w:t>ФО,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480"/>
                <w:tab w:val="left" w:pos="1660"/>
                <w:tab w:val="left" w:pos="1770"/>
                <w:tab w:val="left" w:pos="2442"/>
              </w:tabs>
              <w:ind w:right="93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образовавшихся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в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результате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применения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кредитному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договору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(</w:t>
            </w:r>
            <w:r w:rsidRPr="001753F4">
              <w:rPr>
                <w:b/>
                <w:spacing w:val="-1"/>
                <w:sz w:val="20"/>
                <w:lang w:val="ru-RU"/>
              </w:rPr>
              <w:t>договору</w:t>
            </w:r>
            <w:r w:rsidRPr="001753F4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факторинга</w:t>
            </w:r>
            <w:r w:rsidRPr="001753F4">
              <w:rPr>
                <w:sz w:val="20"/>
                <w:lang w:val="ru-RU"/>
              </w:rPr>
              <w:t>),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указанной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1753F4">
              <w:rPr>
                <w:sz w:val="20"/>
                <w:lang w:val="ru-RU"/>
              </w:rPr>
              <w:t>пп</w:t>
            </w:r>
            <w:proofErr w:type="spellEnd"/>
            <w:r w:rsidRPr="001753F4">
              <w:rPr>
                <w:sz w:val="20"/>
                <w:lang w:val="ru-RU"/>
              </w:rPr>
              <w:t>.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д)).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Результатом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является поставка заказчику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техники в объеме не менее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объема,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предусмотренного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договорами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поставки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139"/>
                <w:tab w:val="left" w:pos="1334"/>
                <w:tab w:val="left" w:pos="1516"/>
                <w:tab w:val="left" w:pos="1571"/>
                <w:tab w:val="left" w:pos="1626"/>
                <w:tab w:val="left" w:pos="1670"/>
                <w:tab w:val="left" w:pos="1742"/>
                <w:tab w:val="left" w:pos="1797"/>
                <w:tab w:val="left" w:pos="1859"/>
                <w:tab w:val="left" w:pos="2442"/>
              </w:tabs>
              <w:ind w:right="92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техники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(договор,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заключенный в 2020 году 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поставку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заказчику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автомобильной</w:t>
            </w:r>
            <w:r w:rsidRPr="001753F4">
              <w:rPr>
                <w:spacing w:val="1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техники</w:t>
            </w:r>
            <w:r w:rsidRPr="001753F4">
              <w:rPr>
                <w:spacing w:val="1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обязательством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осуществления</w:t>
            </w:r>
            <w:r w:rsidRPr="001753F4">
              <w:rPr>
                <w:spacing w:val="3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поставки</w:t>
            </w:r>
            <w:r w:rsidRPr="001753F4">
              <w:rPr>
                <w:spacing w:val="3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2020-2021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году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оплаты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поставленной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техники</w:t>
            </w:r>
            <w:r w:rsidRPr="001753F4">
              <w:rPr>
                <w:sz w:val="20"/>
                <w:lang w:val="ru-RU"/>
              </w:rPr>
              <w:tab/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2020</w:t>
            </w:r>
            <w:r w:rsidRPr="001753F4">
              <w:rPr>
                <w:spacing w:val="4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-</w:t>
            </w:r>
            <w:r w:rsidRPr="001753F4">
              <w:rPr>
                <w:spacing w:val="4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2023</w:t>
            </w:r>
            <w:r w:rsidRPr="001753F4">
              <w:rPr>
                <w:spacing w:val="4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годах),</w:t>
            </w:r>
            <w:r w:rsidRPr="001753F4">
              <w:rPr>
                <w:spacing w:val="4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основании</w:t>
            </w:r>
            <w:r w:rsidRPr="001753F4">
              <w:rPr>
                <w:spacing w:val="3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которых</w:t>
            </w:r>
            <w:r w:rsidRPr="001753F4">
              <w:rPr>
                <w:spacing w:val="3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были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заключены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кредитные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договоры</w:t>
            </w:r>
            <w:r w:rsidRPr="001753F4">
              <w:rPr>
                <w:sz w:val="20"/>
                <w:lang w:val="ru-RU"/>
              </w:rPr>
              <w:tab/>
              <w:t>или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b/>
                <w:spacing w:val="-1"/>
                <w:sz w:val="20"/>
                <w:lang w:val="ru-RU"/>
              </w:rPr>
              <w:t>договоры</w:t>
            </w:r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факторинга</w:t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(договор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финансирования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поставщика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под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уступку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денежного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требования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поставщика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к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заказчику,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возникающего</w:t>
            </w:r>
            <w:r w:rsidRPr="001753F4">
              <w:rPr>
                <w:spacing w:val="-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том</w:t>
            </w:r>
            <w:r w:rsidRPr="001753F4">
              <w:rPr>
                <w:spacing w:val="-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числе</w:t>
            </w:r>
            <w:r w:rsidRPr="001753F4">
              <w:rPr>
                <w:spacing w:val="-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будущих</w:t>
            </w:r>
            <w:r w:rsidRPr="001753F4">
              <w:rPr>
                <w:spacing w:val="3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периодах</w:t>
            </w:r>
            <w:r w:rsidRPr="001753F4">
              <w:rPr>
                <w:spacing w:val="3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(но</w:t>
            </w:r>
            <w:r w:rsidRPr="001753F4">
              <w:rPr>
                <w:spacing w:val="3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позднее</w:t>
            </w:r>
            <w:r w:rsidRPr="001753F4">
              <w:rPr>
                <w:spacing w:val="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31</w:t>
            </w:r>
            <w:r w:rsidRPr="001753F4">
              <w:rPr>
                <w:spacing w:val="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декабря</w:t>
            </w:r>
            <w:r w:rsidRPr="001753F4">
              <w:rPr>
                <w:spacing w:val="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2023</w:t>
            </w:r>
            <w:r w:rsidRPr="001753F4">
              <w:rPr>
                <w:spacing w:val="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г.),</w:t>
            </w:r>
          </w:p>
          <w:p w:rsidR="001753F4" w:rsidRDefault="001753F4" w:rsidP="001D6856">
            <w:pPr>
              <w:pStyle w:val="TableParagraph"/>
              <w:tabs>
                <w:tab w:val="left" w:pos="575"/>
                <w:tab w:val="left" w:pos="1770"/>
              </w:tabs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основании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договора</w:t>
            </w:r>
            <w:proofErr w:type="spellEnd"/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spacing w:before="53" w:line="300" w:lineRule="auto"/>
              <w:ind w:left="104" w:right="96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а)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финансовая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является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имеющей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кредитный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рейтинг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ниже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уровня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"</w:t>
            </w:r>
            <w:r>
              <w:rPr>
                <w:sz w:val="20"/>
              </w:rPr>
              <w:t>A</w:t>
            </w:r>
            <w:r w:rsidRPr="001753F4">
              <w:rPr>
                <w:sz w:val="20"/>
                <w:lang w:val="ru-RU"/>
              </w:rPr>
              <w:t>-(</w:t>
            </w:r>
            <w:r>
              <w:rPr>
                <w:sz w:val="20"/>
              </w:rPr>
              <w:t>RU</w:t>
            </w:r>
            <w:r w:rsidRPr="001753F4">
              <w:rPr>
                <w:sz w:val="20"/>
                <w:lang w:val="ru-RU"/>
              </w:rPr>
              <w:t>)"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национальной рейтинговой шкале для РФ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кредитного рейтингового агентства АКРА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или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кредитный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рейтинг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ниже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уровня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</w:rPr>
              <w:t>ruA</w:t>
            </w:r>
            <w:proofErr w:type="spellEnd"/>
            <w:r w:rsidRPr="001753F4">
              <w:rPr>
                <w:sz w:val="20"/>
                <w:lang w:val="ru-RU"/>
              </w:rPr>
              <w:t>-"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национальной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рейтинговой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шкале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для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рейтингового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агентства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"Эксперт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РА",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либо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ее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уставном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капитале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менее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90%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долей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принадлежит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такой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российской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КО;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835"/>
                <w:tab w:val="left" w:pos="2408"/>
                <w:tab w:val="left" w:pos="2756"/>
                <w:tab w:val="left" w:pos="3611"/>
              </w:tabs>
              <w:spacing w:before="6" w:line="300" w:lineRule="auto"/>
              <w:ind w:left="104" w:right="97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б)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</w:t>
            </w:r>
            <w:r w:rsidRPr="001753F4">
              <w:rPr>
                <w:b/>
                <w:sz w:val="20"/>
                <w:lang w:val="ru-RU"/>
              </w:rPr>
              <w:t>договору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факторинга</w:t>
            </w:r>
            <w:r w:rsidRPr="001753F4">
              <w:rPr>
                <w:sz w:val="20"/>
                <w:lang w:val="ru-RU"/>
              </w:rPr>
              <w:t>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определена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уровне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процентной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сопоставимому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срокам,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суммам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другим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существенным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параметрам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</w:t>
            </w:r>
            <w:r w:rsidRPr="001753F4">
              <w:rPr>
                <w:b/>
                <w:sz w:val="20"/>
                <w:lang w:val="ru-RU"/>
              </w:rPr>
              <w:t>договору</w:t>
            </w:r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факторинга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-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комиссии,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составляющей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вознаграждение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поставщику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финансирования,</w:t>
            </w:r>
            <w:r w:rsidRPr="001753F4">
              <w:rPr>
                <w:spacing w:val="-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выраженной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%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годовых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применяемой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без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учета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субсидии,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определенной на уровне ставки комиссии,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составляющей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вознаграждение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финансовой</w:t>
            </w:r>
            <w:r w:rsidRPr="001753F4">
              <w:rPr>
                <w:sz w:val="20"/>
                <w:lang w:val="ru-RU"/>
              </w:rPr>
              <w:tab/>
              <w:t>организации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за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финансирования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сопоставимому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срокам,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суммам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другим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существенным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параметрам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факторинга)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не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превышает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10%</w:t>
            </w:r>
            <w:r w:rsidRPr="001753F4">
              <w:rPr>
                <w:b/>
                <w:spacing w:val="24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годовых</w:t>
            </w:r>
            <w:r w:rsidRPr="001753F4">
              <w:rPr>
                <w:b/>
                <w:spacing w:val="2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2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предельный</w:t>
            </w:r>
            <w:r w:rsidRPr="001753F4">
              <w:rPr>
                <w:spacing w:val="2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уровень</w:t>
            </w:r>
          </w:p>
        </w:tc>
        <w:tc>
          <w:tcPr>
            <w:tcW w:w="2600" w:type="dxa"/>
          </w:tcPr>
          <w:p w:rsidR="001753F4" w:rsidRPr="001753F4" w:rsidRDefault="001753F4" w:rsidP="001D6856">
            <w:pPr>
              <w:pStyle w:val="TableParagraph"/>
              <w:tabs>
                <w:tab w:val="left" w:pos="2381"/>
              </w:tabs>
              <w:ind w:left="106" w:right="99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Министерство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промышленности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4"/>
                <w:sz w:val="20"/>
                <w:lang w:val="ru-RU"/>
              </w:rPr>
              <w:t>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торговли РФ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https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minpromtorg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gov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r w:rsidRPr="001753F4">
              <w:rPr>
                <w:color w:val="0000FF"/>
                <w:spacing w:val="1"/>
                <w:sz w:val="20"/>
                <w:lang w:val="ru-RU"/>
              </w:rPr>
              <w:t xml:space="preserve"> </w:t>
            </w:r>
            <w:hyperlink r:id="rId28">
              <w:proofErr w:type="spellStart"/>
              <w:r>
                <w:rPr>
                  <w:color w:val="0000FF"/>
                  <w:sz w:val="20"/>
                  <w:u w:val="single" w:color="0000FF"/>
                </w:rPr>
                <w:t>ctivities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0"/>
                  <w:u w:val="single" w:color="0000FF"/>
                </w:rPr>
                <w:t>regions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0"/>
                  <w:u w:val="single" w:color="0000FF"/>
                </w:rPr>
                <w:t>infra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supp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</w:hyperlink>
          </w:p>
        </w:tc>
      </w:tr>
    </w:tbl>
    <w:p w:rsidR="001753F4" w:rsidRDefault="001753F4" w:rsidP="001753F4">
      <w:pPr>
        <w:rPr>
          <w:sz w:val="20"/>
        </w:rPr>
        <w:sectPr w:rsidR="001753F4">
          <w:pgSz w:w="16840" w:h="11910" w:orient="landscape"/>
          <w:pgMar w:top="1100" w:right="800" w:bottom="280" w:left="1460" w:header="720" w:footer="720" w:gutter="0"/>
          <w:cols w:space="720"/>
        </w:sectPr>
      </w:pPr>
    </w:p>
    <w:p w:rsidR="001753F4" w:rsidRDefault="001753F4" w:rsidP="001753F4">
      <w:pPr>
        <w:pStyle w:val="a3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612"/>
        <w:gridCol w:w="2648"/>
        <w:gridCol w:w="3894"/>
        <w:gridCol w:w="2600"/>
      </w:tblGrid>
      <w:tr w:rsidR="001753F4" w:rsidTr="001D6856">
        <w:trPr>
          <w:trHeight w:val="8929"/>
        </w:trPr>
        <w:tc>
          <w:tcPr>
            <w:tcW w:w="2609" w:type="dxa"/>
          </w:tcPr>
          <w:p w:rsidR="001753F4" w:rsidRPr="001753F4" w:rsidRDefault="001753F4" w:rsidP="001D685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1228"/>
              </w:tabs>
              <w:ind w:right="96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поставки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автомобильной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техники)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192"/>
                <w:tab w:val="left" w:pos="1566"/>
                <w:tab w:val="left" w:pos="2063"/>
                <w:tab w:val="left" w:pos="2430"/>
              </w:tabs>
              <w:ind w:right="94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Субсидии</w:t>
            </w:r>
            <w:r w:rsidRPr="001753F4">
              <w:rPr>
                <w:spacing w:val="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предоставляются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Министерством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промышленности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3"/>
                <w:sz w:val="20"/>
                <w:lang w:val="ru-RU"/>
              </w:rPr>
              <w:t>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торговли</w:t>
            </w:r>
            <w:r w:rsidRPr="001753F4">
              <w:rPr>
                <w:spacing w:val="3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</w:t>
            </w:r>
            <w:r w:rsidRPr="001753F4">
              <w:rPr>
                <w:spacing w:val="3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ежемесячно</w:t>
            </w:r>
            <w:r w:rsidRPr="001753F4">
              <w:rPr>
                <w:spacing w:val="3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течение</w:t>
            </w:r>
            <w:r w:rsidRPr="001753F4">
              <w:rPr>
                <w:sz w:val="20"/>
                <w:lang w:val="ru-RU"/>
              </w:rPr>
              <w:tab/>
              <w:t>всего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срока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действия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кредитного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281"/>
                <w:tab w:val="left" w:pos="1360"/>
                <w:tab w:val="left" w:pos="1415"/>
                <w:tab w:val="left" w:pos="1528"/>
                <w:tab w:val="left" w:pos="1708"/>
                <w:tab w:val="left" w:pos="1763"/>
                <w:tab w:val="left" w:pos="1794"/>
                <w:tab w:val="left" w:pos="2430"/>
              </w:tabs>
              <w:ind w:right="91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договора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(договора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факторинга)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пределах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лимитов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бюджетных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обязательств,</w:t>
            </w:r>
            <w:r w:rsidRPr="001753F4">
              <w:rPr>
                <w:spacing w:val="2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доведенных</w:t>
            </w:r>
            <w:r w:rsidRPr="001753F4">
              <w:rPr>
                <w:spacing w:val="2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установленном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порядке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Министерства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промышленности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торговли</w:t>
            </w:r>
            <w:r w:rsidRPr="001753F4">
              <w:rPr>
                <w:spacing w:val="-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</w:t>
            </w:r>
            <w:r w:rsidRPr="001753F4">
              <w:rPr>
                <w:spacing w:val="-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как</w:t>
            </w:r>
            <w:r w:rsidRPr="001753F4">
              <w:rPr>
                <w:spacing w:val="-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получателя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средств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федерального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бюджета</w:t>
            </w:r>
            <w:r w:rsidRPr="001753F4">
              <w:rPr>
                <w:sz w:val="20"/>
                <w:lang w:val="ru-RU"/>
              </w:rPr>
              <w:tab/>
              <w:t>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текущем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финансовом году</w:t>
            </w:r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1453"/>
                <w:tab w:val="left" w:pos="1604"/>
                <w:tab w:val="left" w:pos="2560"/>
                <w:tab w:val="left" w:pos="2903"/>
              </w:tabs>
              <w:spacing w:before="50" w:line="300" w:lineRule="auto"/>
              <w:ind w:left="104" w:right="95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конечной</w:t>
            </w:r>
            <w:r w:rsidRPr="001753F4">
              <w:rPr>
                <w:sz w:val="20"/>
                <w:lang w:val="ru-RU"/>
              </w:rPr>
              <w:tab/>
              <w:t>ставки</w:t>
            </w:r>
            <w:r w:rsidRPr="001753F4">
              <w:rPr>
                <w:sz w:val="20"/>
                <w:lang w:val="ru-RU"/>
              </w:rPr>
              <w:tab/>
              <w:t>кредитования,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рассчитанный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дату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заключения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кредитного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договора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(</w:t>
            </w:r>
            <w:r w:rsidRPr="001753F4">
              <w:rPr>
                <w:b/>
                <w:spacing w:val="-1"/>
                <w:sz w:val="20"/>
                <w:lang w:val="ru-RU"/>
              </w:rPr>
              <w:t>договора</w:t>
            </w:r>
            <w:r w:rsidRPr="001753F4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факторинга</w:t>
            </w:r>
            <w:r w:rsidRPr="001753F4">
              <w:rPr>
                <w:sz w:val="20"/>
                <w:lang w:val="ru-RU"/>
              </w:rPr>
              <w:t>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порядке,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установленном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hyperlink r:id="rId29">
              <w:r w:rsidRPr="001753F4">
                <w:rPr>
                  <w:sz w:val="20"/>
                  <w:lang w:val="ru-RU"/>
                </w:rPr>
                <w:t>постановлением</w:t>
              </w:r>
            </w:hyperlink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Правительства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РФ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20.07.2016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г.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</w:rPr>
              <w:t>N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702</w:t>
            </w:r>
            <w:r w:rsidRPr="001753F4">
              <w:rPr>
                <w:spacing w:val="-12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"О</w:t>
            </w:r>
            <w:r w:rsidRPr="001753F4">
              <w:rPr>
                <w:spacing w:val="-11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применении</w:t>
            </w:r>
            <w:r w:rsidRPr="001753F4">
              <w:rPr>
                <w:spacing w:val="-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базовых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индикаторов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расчете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параметров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субсидирования</w:t>
            </w:r>
            <w:r w:rsidRPr="001753F4">
              <w:rPr>
                <w:spacing w:val="-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процентной</w:t>
            </w:r>
            <w:r w:rsidRPr="001753F4">
              <w:rPr>
                <w:spacing w:val="-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ставки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</w:t>
            </w:r>
            <w:r w:rsidRPr="001753F4">
              <w:rPr>
                <w:spacing w:val="-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счет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средств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федерального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бюджета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кредитам, облигационным займам и (или)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лизинга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зависимости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сроков</w:t>
            </w:r>
            <w:r w:rsidRPr="001753F4">
              <w:rPr>
                <w:spacing w:val="-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кредитования,</w:t>
            </w:r>
            <w:r w:rsidRPr="001753F4">
              <w:rPr>
                <w:spacing w:val="-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</w:t>
            </w:r>
            <w:r w:rsidRPr="001753F4">
              <w:rPr>
                <w:spacing w:val="-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также</w:t>
            </w:r>
            <w:r w:rsidRPr="001753F4">
              <w:rPr>
                <w:spacing w:val="-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определении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предельного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уровня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конечной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кредитования, при превышении которого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субсидирование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процентной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осуществляется";</w:t>
            </w:r>
          </w:p>
          <w:p w:rsidR="001753F4" w:rsidRPr="001753F4" w:rsidRDefault="001753F4" w:rsidP="001D6856">
            <w:pPr>
              <w:pStyle w:val="TableParagraph"/>
              <w:spacing w:before="9" w:line="300" w:lineRule="auto"/>
              <w:ind w:left="104" w:right="98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в)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для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целей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выполнения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(реализации)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техники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или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обеспечен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залогом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требований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денежным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обязательствам, возникшим на основании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договоров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поставки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техники;</w:t>
            </w:r>
          </w:p>
          <w:p w:rsidR="001753F4" w:rsidRPr="001753F4" w:rsidRDefault="001753F4" w:rsidP="001D6856">
            <w:pPr>
              <w:pStyle w:val="TableParagraph"/>
              <w:spacing w:before="4" w:line="300" w:lineRule="auto"/>
              <w:ind w:left="104" w:right="9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г)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предоставляется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пределах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стоимости</w:t>
            </w:r>
            <w:r w:rsidRPr="001753F4">
              <w:rPr>
                <w:spacing w:val="-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договоров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поставки</w:t>
            </w:r>
            <w:r w:rsidRPr="001753F4">
              <w:rPr>
                <w:spacing w:val="-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техники;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835"/>
                <w:tab w:val="left" w:pos="2756"/>
                <w:tab w:val="left" w:pos="3611"/>
              </w:tabs>
              <w:spacing w:before="1" w:line="300" w:lineRule="auto"/>
              <w:ind w:left="104" w:right="98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д)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предоставленный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договор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факторинга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предусматривает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ставку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комиссии, составляющей вознаграждение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финансовой</w:t>
            </w:r>
            <w:r w:rsidRPr="001753F4">
              <w:rPr>
                <w:sz w:val="20"/>
                <w:lang w:val="ru-RU"/>
              </w:rPr>
              <w:tab/>
              <w:t>организации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за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поставщику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финансирования,</w:t>
            </w:r>
            <w:r w:rsidRPr="001753F4">
              <w:rPr>
                <w:spacing w:val="2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2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размере</w:t>
            </w:r>
            <w:r w:rsidRPr="001753F4">
              <w:rPr>
                <w:spacing w:val="30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0%</w:t>
            </w:r>
            <w:r w:rsidRPr="001753F4">
              <w:rPr>
                <w:b/>
                <w:spacing w:val="29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годовых</w:t>
            </w:r>
            <w:r w:rsidRPr="001753F4">
              <w:rPr>
                <w:sz w:val="20"/>
                <w:lang w:val="ru-RU"/>
              </w:rPr>
              <w:t>,</w:t>
            </w:r>
          </w:p>
          <w:p w:rsidR="001753F4" w:rsidRDefault="001753F4" w:rsidP="001D6856">
            <w:pPr>
              <w:pStyle w:val="TableParagraph"/>
              <w:spacing w:before="4" w:line="217" w:lineRule="exact"/>
              <w:ind w:lef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применяемую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субсидии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00" w:type="dxa"/>
          </w:tcPr>
          <w:p w:rsidR="001753F4" w:rsidRDefault="001753F4" w:rsidP="001D685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753F4" w:rsidRDefault="001753F4" w:rsidP="001753F4">
      <w:pPr>
        <w:rPr>
          <w:sz w:val="18"/>
        </w:rPr>
        <w:sectPr w:rsidR="001753F4">
          <w:pgSz w:w="16840" w:h="11910" w:orient="landscape"/>
          <w:pgMar w:top="1100" w:right="800" w:bottom="280" w:left="1460" w:header="720" w:footer="720" w:gutter="0"/>
          <w:cols w:space="720"/>
        </w:sectPr>
      </w:pPr>
    </w:p>
    <w:p w:rsidR="001753F4" w:rsidRDefault="001753F4" w:rsidP="001753F4">
      <w:pPr>
        <w:pStyle w:val="a3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612"/>
        <w:gridCol w:w="2648"/>
        <w:gridCol w:w="3894"/>
        <w:gridCol w:w="2600"/>
      </w:tblGrid>
      <w:tr w:rsidR="001753F4" w:rsidRPr="00713AD7" w:rsidTr="001D6856">
        <w:trPr>
          <w:trHeight w:val="6958"/>
        </w:trPr>
        <w:tc>
          <w:tcPr>
            <w:tcW w:w="2609" w:type="dxa"/>
          </w:tcPr>
          <w:p w:rsidR="001753F4" w:rsidRPr="001753F4" w:rsidRDefault="001753F4" w:rsidP="001D6856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1753F4">
              <w:rPr>
                <w:b/>
                <w:sz w:val="20"/>
                <w:lang w:val="ru-RU"/>
              </w:rPr>
              <w:t>Предоставление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905"/>
              </w:tabs>
              <w:ind w:right="94"/>
              <w:rPr>
                <w:b/>
                <w:sz w:val="20"/>
                <w:lang w:val="ru-RU"/>
              </w:rPr>
            </w:pPr>
            <w:r w:rsidRPr="001753F4">
              <w:rPr>
                <w:b/>
                <w:sz w:val="20"/>
                <w:lang w:val="ru-RU"/>
              </w:rPr>
              <w:t>поручительств</w:t>
            </w:r>
            <w:r w:rsidRPr="001753F4">
              <w:rPr>
                <w:b/>
                <w:sz w:val="20"/>
                <w:lang w:val="ru-RU"/>
              </w:rPr>
              <w:tab/>
            </w:r>
            <w:r w:rsidRPr="001753F4">
              <w:rPr>
                <w:b/>
                <w:spacing w:val="-2"/>
                <w:sz w:val="20"/>
                <w:lang w:val="ru-RU"/>
              </w:rPr>
              <w:t>ГФСО</w:t>
            </w:r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(Самарская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область)</w:t>
            </w:r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tabs>
                <w:tab w:val="left" w:pos="2402"/>
              </w:tabs>
              <w:spacing w:line="223" w:lineRule="exact"/>
              <w:ind w:left="110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Положение</w:t>
            </w:r>
            <w:r w:rsidRPr="001753F4">
              <w:rPr>
                <w:sz w:val="20"/>
                <w:lang w:val="ru-RU"/>
              </w:rPr>
              <w:tab/>
              <w:t>о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500"/>
                <w:tab w:val="left" w:pos="1910"/>
                <w:tab w:val="left" w:pos="2410"/>
              </w:tabs>
              <w:ind w:left="110" w:right="92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предоставлении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поручительства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2"/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обеспечение</w:t>
            </w:r>
            <w:r w:rsidRPr="001753F4">
              <w:rPr>
                <w:sz w:val="20"/>
                <w:lang w:val="ru-RU"/>
              </w:rPr>
              <w:tab/>
              <w:t>исполнения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обязательств</w:t>
            </w:r>
            <w:r w:rsidRPr="001753F4">
              <w:rPr>
                <w:spacing w:val="4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4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факторинга</w:t>
            </w:r>
            <w:r w:rsidRPr="001753F4">
              <w:rPr>
                <w:spacing w:val="3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3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исполнении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обязательств</w:t>
            </w:r>
            <w:r w:rsidRPr="001753F4">
              <w:rPr>
                <w:spacing w:val="4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44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поручительства</w:t>
            </w:r>
            <w:r w:rsidRPr="001753F4">
              <w:rPr>
                <w:spacing w:val="36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(протокол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заседания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Совета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директоров  </w:t>
            </w:r>
            <w:r w:rsidRPr="001753F4">
              <w:rPr>
                <w:spacing w:val="3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АО</w:t>
            </w:r>
            <w:proofErr w:type="gramStart"/>
            <w:r w:rsidRPr="001753F4">
              <w:rPr>
                <w:sz w:val="20"/>
                <w:lang w:val="ru-RU"/>
              </w:rPr>
              <w:t xml:space="preserve">  </w:t>
            </w:r>
            <w:r w:rsidRPr="001753F4">
              <w:rPr>
                <w:spacing w:val="3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«</w:t>
            </w:r>
            <w:proofErr w:type="gramEnd"/>
            <w:r w:rsidRPr="001753F4">
              <w:rPr>
                <w:sz w:val="20"/>
                <w:lang w:val="ru-RU"/>
              </w:rPr>
              <w:t>ГФСО»</w:t>
            </w:r>
          </w:p>
          <w:p w:rsidR="001753F4" w:rsidRDefault="001753F4" w:rsidP="001D685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№97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«11»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1595"/>
                <w:tab w:val="left" w:pos="2332"/>
              </w:tabs>
              <w:ind w:left="160" w:right="93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Поручительство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предоставляется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2"/>
                <w:sz w:val="20"/>
                <w:lang w:val="ru-RU"/>
              </w:rPr>
              <w:t>по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кредитным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договорам,</w:t>
            </w:r>
          </w:p>
          <w:p w:rsidR="001753F4" w:rsidRPr="001753F4" w:rsidRDefault="001753F4" w:rsidP="001D6856">
            <w:pPr>
              <w:pStyle w:val="TableParagraph"/>
              <w:tabs>
                <w:tab w:val="left" w:pos="2001"/>
              </w:tabs>
              <w:ind w:left="160" w:right="93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договорам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займа,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финансовой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аренды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(лизинга),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банковской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гарантии</w:t>
            </w:r>
            <w:r w:rsidRPr="001753F4">
              <w:rPr>
                <w:spacing w:val="-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и </w:t>
            </w:r>
            <w:r w:rsidRPr="001753F4">
              <w:rPr>
                <w:b/>
                <w:sz w:val="20"/>
                <w:lang w:val="ru-RU"/>
              </w:rPr>
              <w:t>факторинга</w:t>
            </w:r>
            <w:r w:rsidRPr="001753F4">
              <w:rPr>
                <w:sz w:val="20"/>
                <w:lang w:val="ru-RU"/>
              </w:rPr>
              <w:t>.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  <w:tab w:val="left" w:pos="1324"/>
              </w:tabs>
              <w:ind w:right="92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Поручительство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покрывает</w:t>
            </w:r>
            <w:r w:rsidRPr="001753F4">
              <w:rPr>
                <w:spacing w:val="4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</w:t>
            </w:r>
            <w:r w:rsidRPr="001753F4">
              <w:rPr>
                <w:spacing w:val="4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50%</w:t>
            </w:r>
            <w:r w:rsidRPr="001753F4">
              <w:rPr>
                <w:spacing w:val="3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суммы</w:t>
            </w:r>
            <w:r w:rsidRPr="001753F4">
              <w:rPr>
                <w:sz w:val="20"/>
                <w:lang w:val="ru-RU"/>
              </w:rPr>
              <w:tab/>
              <w:t>необходимого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залогового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обеспечения.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6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Размер</w:t>
            </w:r>
            <w:r w:rsidRPr="001753F4">
              <w:rPr>
                <w:spacing w:val="-10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поручительство</w:t>
            </w:r>
            <w:r w:rsidRPr="001753F4">
              <w:rPr>
                <w:spacing w:val="-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одного СМСП составляет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 25 млн. рублей.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  <w:tab w:val="left" w:pos="1482"/>
                <w:tab w:val="left" w:pos="1614"/>
                <w:tab w:val="left" w:pos="1998"/>
                <w:tab w:val="left" w:pos="2051"/>
                <w:tab w:val="left" w:pos="2351"/>
              </w:tabs>
              <w:ind w:right="92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Максимальная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ответственность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перед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Фактором</w:t>
            </w:r>
            <w:r w:rsidRPr="001753F4">
              <w:rPr>
                <w:sz w:val="20"/>
                <w:lang w:val="ru-RU"/>
              </w:rPr>
              <w:tab/>
              <w:t>не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может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превышать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70%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Обязательства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СМСП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заключенному</w:t>
            </w:r>
            <w:r w:rsidRPr="001753F4">
              <w:rPr>
                <w:spacing w:val="2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Договору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факторинга,</w:t>
            </w:r>
            <w:r w:rsidRPr="001753F4">
              <w:rPr>
                <w:spacing w:val="3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3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момент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предъявления</w:t>
            </w:r>
            <w:r w:rsidRPr="001753F4">
              <w:rPr>
                <w:spacing w:val="2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требования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Фактором</w:t>
            </w:r>
            <w:r w:rsidRPr="001753F4">
              <w:rPr>
                <w:spacing w:val="2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2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Договору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факторинга,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обеспеченному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Поручительством</w:t>
            </w:r>
          </w:p>
          <w:p w:rsidR="001753F4" w:rsidRPr="001753F4" w:rsidRDefault="001753F4" w:rsidP="001D685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30" w:lineRule="exact"/>
              <w:ind w:right="96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Плата за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поручительство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составляет 0,5% годовых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от</w:t>
            </w:r>
            <w:r w:rsidRPr="001753F4">
              <w:rPr>
                <w:spacing w:val="-7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суммы</w:t>
            </w:r>
            <w:r w:rsidRPr="001753F4">
              <w:rPr>
                <w:spacing w:val="-6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>поручительства.</w:t>
            </w:r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1931"/>
                <w:tab w:val="left" w:pos="3008"/>
                <w:tab w:val="left" w:pos="3584"/>
              </w:tabs>
              <w:ind w:left="104" w:right="9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Заявитель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-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хозяйствующий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субъект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(юридическое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лицо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индивидуальный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предприниматель), включенный в единый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реестр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субъектов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малого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среднего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предпринимательства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(СМСП),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зарегистрированный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осуществляющий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свою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деятельность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территории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Самарской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области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осуществлять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хозяйственную</w:t>
            </w:r>
            <w:r w:rsidRPr="001753F4">
              <w:rPr>
                <w:sz w:val="20"/>
                <w:lang w:val="ru-RU"/>
              </w:rPr>
              <w:tab/>
              <w:t>деятельность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2"/>
                <w:sz w:val="20"/>
                <w:lang w:val="ru-RU"/>
              </w:rPr>
              <w:t>на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территории Самарской области сроком не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менее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6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месяцев,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предшествующих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дате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подачи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заявки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предоставление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поручительства.</w:t>
            </w:r>
          </w:p>
        </w:tc>
        <w:tc>
          <w:tcPr>
            <w:tcW w:w="2600" w:type="dxa"/>
          </w:tcPr>
          <w:p w:rsidR="001753F4" w:rsidRPr="001753F4" w:rsidRDefault="001753F4" w:rsidP="001D6856">
            <w:pPr>
              <w:pStyle w:val="TableParagraph"/>
              <w:tabs>
                <w:tab w:val="left" w:pos="1673"/>
              </w:tabs>
              <w:ind w:left="106" w:right="99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Акционерное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общество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753F4">
              <w:rPr>
                <w:sz w:val="20"/>
                <w:lang w:val="ru-RU"/>
              </w:rPr>
              <w:t>микрокредитная</w:t>
            </w:r>
            <w:proofErr w:type="spellEnd"/>
            <w:r w:rsidRPr="001753F4">
              <w:rPr>
                <w:spacing w:val="9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компания</w:t>
            </w:r>
          </w:p>
          <w:p w:rsidR="001753F4" w:rsidRPr="001753F4" w:rsidRDefault="001753F4" w:rsidP="001D6856">
            <w:pPr>
              <w:pStyle w:val="TableParagraph"/>
              <w:tabs>
                <w:tab w:val="left" w:pos="2050"/>
              </w:tabs>
              <w:ind w:left="106" w:right="99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«Гарантийный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2"/>
                <w:sz w:val="20"/>
                <w:lang w:val="ru-RU"/>
              </w:rPr>
              <w:t>фонд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Самарской  </w:t>
            </w:r>
            <w:r w:rsidRPr="001753F4">
              <w:rPr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1753F4">
              <w:rPr>
                <w:sz w:val="20"/>
                <w:lang w:val="ru-RU"/>
              </w:rPr>
              <w:t xml:space="preserve">области»  </w:t>
            </w:r>
            <w:r w:rsidRPr="001753F4">
              <w:rPr>
                <w:spacing w:val="5"/>
                <w:sz w:val="20"/>
                <w:lang w:val="ru-RU"/>
              </w:rPr>
              <w:t xml:space="preserve"> </w:t>
            </w:r>
            <w:proofErr w:type="gramEnd"/>
            <w:r w:rsidRPr="001753F4">
              <w:rPr>
                <w:sz w:val="20"/>
                <w:lang w:val="ru-RU"/>
              </w:rPr>
              <w:t>(АО</w:t>
            </w:r>
          </w:p>
          <w:p w:rsidR="001753F4" w:rsidRPr="00713AD7" w:rsidRDefault="001753F4" w:rsidP="001D685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713AD7">
              <w:rPr>
                <w:sz w:val="20"/>
              </w:rPr>
              <w:t>«</w:t>
            </w:r>
            <w:r>
              <w:rPr>
                <w:sz w:val="20"/>
              </w:rPr>
              <w:t>ГФСО</w:t>
            </w:r>
            <w:r w:rsidRPr="00713AD7">
              <w:rPr>
                <w:sz w:val="20"/>
              </w:rPr>
              <w:t>»)</w:t>
            </w:r>
          </w:p>
          <w:p w:rsidR="001753F4" w:rsidRPr="00713AD7" w:rsidRDefault="001753F4" w:rsidP="001D6856">
            <w:pPr>
              <w:pStyle w:val="TableParagraph"/>
              <w:ind w:left="106" w:right="365"/>
              <w:rPr>
                <w:sz w:val="20"/>
              </w:rPr>
            </w:pPr>
            <w:hyperlink r:id="rId30">
              <w:r w:rsidRPr="00713AD7">
                <w:rPr>
                  <w:color w:val="0000FF"/>
                  <w:spacing w:val="-1"/>
                  <w:sz w:val="20"/>
                  <w:u w:val="single" w:color="0000FF"/>
                </w:rPr>
                <w:t>https://gfso.ru/oformlenie-</w:t>
              </w:r>
            </w:hyperlink>
            <w:r w:rsidRPr="00713AD7">
              <w:rPr>
                <w:color w:val="0000FF"/>
                <w:spacing w:val="-47"/>
                <w:sz w:val="20"/>
              </w:rPr>
              <w:t xml:space="preserve"> </w:t>
            </w:r>
            <w:hyperlink r:id="rId31">
              <w:proofErr w:type="spellStart"/>
              <w:r w:rsidRPr="00713AD7">
                <w:rPr>
                  <w:color w:val="0000FF"/>
                  <w:sz w:val="20"/>
                  <w:u w:val="single" w:color="0000FF"/>
                </w:rPr>
                <w:t>poruchitelstva-dlya</w:t>
              </w:r>
              <w:proofErr w:type="spellEnd"/>
              <w:r w:rsidRPr="00713AD7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 w:rsidRPr="00713AD7">
              <w:rPr>
                <w:color w:val="0000FF"/>
                <w:spacing w:val="1"/>
                <w:sz w:val="20"/>
              </w:rPr>
              <w:t xml:space="preserve"> </w:t>
            </w:r>
            <w:hyperlink r:id="rId32">
              <w:proofErr w:type="spellStart"/>
              <w:r w:rsidRPr="00713AD7">
                <w:rPr>
                  <w:color w:val="0000FF"/>
                  <w:sz w:val="20"/>
                  <w:u w:val="single" w:color="0000FF"/>
                </w:rPr>
                <w:t>predprinimatelej</w:t>
              </w:r>
              <w:proofErr w:type="spellEnd"/>
            </w:hyperlink>
          </w:p>
        </w:tc>
      </w:tr>
      <w:tr w:rsidR="001753F4" w:rsidTr="001D6856">
        <w:trPr>
          <w:trHeight w:val="2544"/>
        </w:trPr>
        <w:tc>
          <w:tcPr>
            <w:tcW w:w="2609" w:type="dxa"/>
          </w:tcPr>
          <w:p w:rsidR="001753F4" w:rsidRPr="001753F4" w:rsidRDefault="001753F4" w:rsidP="001D6856">
            <w:pPr>
              <w:pStyle w:val="TableParagraph"/>
              <w:ind w:right="442"/>
              <w:rPr>
                <w:b/>
                <w:sz w:val="20"/>
                <w:lang w:val="ru-RU"/>
              </w:rPr>
            </w:pPr>
            <w:r w:rsidRPr="001753F4">
              <w:rPr>
                <w:b/>
                <w:sz w:val="20"/>
                <w:lang w:val="ru-RU"/>
              </w:rPr>
              <w:t>Субсидирование услуг</w:t>
            </w:r>
            <w:r w:rsidRPr="001753F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факторинга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для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компаний отрасли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информационно-</w:t>
            </w:r>
            <w:r w:rsidRPr="001753F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b/>
                <w:sz w:val="20"/>
                <w:lang w:val="ru-RU"/>
              </w:rPr>
              <w:t>коммуникационных</w:t>
            </w:r>
          </w:p>
          <w:p w:rsidR="001753F4" w:rsidRDefault="001753F4" w:rsidP="001D6856">
            <w:pPr>
              <w:pStyle w:val="TableParagraph"/>
              <w:ind w:right="2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технологий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Республика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Удмуртия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tabs>
                <w:tab w:val="left" w:pos="854"/>
                <w:tab w:val="left" w:pos="1327"/>
                <w:tab w:val="left" w:pos="2162"/>
              </w:tabs>
              <w:ind w:left="110" w:right="9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Постановление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Правительства</w:t>
            </w:r>
            <w:r w:rsidRPr="001753F4">
              <w:rPr>
                <w:spacing w:val="2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Удмуртской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Республики</w:t>
            </w:r>
            <w:r w:rsidRPr="001753F4">
              <w:rPr>
                <w:spacing w:val="2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  <w:r w:rsidRPr="001753F4">
              <w:rPr>
                <w:spacing w:val="2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23</w:t>
            </w:r>
            <w:r w:rsidRPr="001753F4">
              <w:rPr>
                <w:spacing w:val="2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июня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2020</w:t>
            </w:r>
            <w:r w:rsidRPr="001753F4">
              <w:rPr>
                <w:sz w:val="20"/>
                <w:lang w:val="ru-RU"/>
              </w:rPr>
              <w:tab/>
              <w:t>г.</w:t>
            </w:r>
            <w:r w:rsidRPr="001753F4">
              <w:rPr>
                <w:sz w:val="20"/>
                <w:lang w:val="ru-RU"/>
              </w:rPr>
              <w:tab/>
              <w:t>№269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3"/>
                <w:sz w:val="20"/>
                <w:lang w:val="ru-RU"/>
              </w:rPr>
              <w:t>«Об</w:t>
            </w:r>
          </w:p>
          <w:p w:rsidR="001753F4" w:rsidRPr="001753F4" w:rsidRDefault="001753F4" w:rsidP="001D6856">
            <w:pPr>
              <w:pStyle w:val="TableParagraph"/>
              <w:tabs>
                <w:tab w:val="left" w:pos="1151"/>
                <w:tab w:val="left" w:pos="1351"/>
                <w:tab w:val="left" w:pos="1483"/>
                <w:tab w:val="left" w:pos="1747"/>
                <w:tab w:val="left" w:pos="1829"/>
              </w:tabs>
              <w:ind w:left="110" w:right="9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утверждении</w:t>
            </w:r>
            <w:r w:rsidRPr="001753F4">
              <w:rPr>
                <w:spacing w:val="1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положения</w:t>
            </w:r>
            <w:r w:rsidRPr="001753F4">
              <w:rPr>
                <w:spacing w:val="1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порядке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предоставления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организациям,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осуществляющим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деятельность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в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области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информационных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технологий,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из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201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Предоставление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субсидий</w:t>
            </w:r>
            <w:r w:rsidRPr="001753F4">
              <w:rPr>
                <w:spacing w:val="-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-5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возмещение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части затрат на уплату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процентов по кредитам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(займам), полученным 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российских кредитных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организациях, оплату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услуг факторинга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организациям,</w:t>
            </w:r>
          </w:p>
          <w:p w:rsidR="001753F4" w:rsidRDefault="001753F4" w:rsidP="001D6856">
            <w:pPr>
              <w:pStyle w:val="TableParagraph"/>
              <w:spacing w:line="230" w:lineRule="exact"/>
              <w:ind w:left="302" w:right="337"/>
              <w:rPr>
                <w:sz w:val="20"/>
              </w:rPr>
            </w:pPr>
            <w:proofErr w:type="spellStart"/>
            <w:r>
              <w:rPr>
                <w:sz w:val="20"/>
              </w:rPr>
              <w:t>осуществляющим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2140"/>
                <w:tab w:val="left" w:pos="2274"/>
                <w:tab w:val="left" w:pos="2507"/>
              </w:tabs>
              <w:ind w:left="104" w:right="99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целях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настоящего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Положения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под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организациями,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осуществляющими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деятельность в области информационных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технологий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(далее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-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заявители),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понимаются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организации,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имеющие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государственную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аккредитацию,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полученную в соответствии с Положением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государственной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аккредитации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организаций,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осуществляющих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деятельность в области информационных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технологий,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pacing w:val="-1"/>
                <w:sz w:val="20"/>
                <w:lang w:val="ru-RU"/>
              </w:rPr>
              <w:t>утвержденным</w:t>
            </w:r>
          </w:p>
        </w:tc>
        <w:tc>
          <w:tcPr>
            <w:tcW w:w="2600" w:type="dxa"/>
          </w:tcPr>
          <w:p w:rsidR="001753F4" w:rsidRPr="001753F4" w:rsidRDefault="001753F4" w:rsidP="001D6856">
            <w:pPr>
              <w:pStyle w:val="TableParagraph"/>
              <w:ind w:left="106" w:right="100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Министерство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информатизации</w:t>
            </w:r>
            <w:r w:rsidRPr="001753F4">
              <w:rPr>
                <w:spacing w:val="33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3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связи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Удмуртской Республики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hyperlink r:id="rId33">
              <w:r>
                <w:rPr>
                  <w:color w:val="0000FF"/>
                  <w:sz w:val="20"/>
                  <w:u w:val="single" w:color="0000FF"/>
                </w:rPr>
                <w:t>http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z w:val="20"/>
                  <w:u w:val="single" w:color="0000FF"/>
                </w:rPr>
                <w:t>www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msur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ru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sz w:val="20"/>
                  <w:u w:val="single" w:color="0000FF"/>
                </w:rPr>
                <w:t>news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/46</w:t>
              </w:r>
            </w:hyperlink>
            <w:r w:rsidRPr="001753F4">
              <w:rPr>
                <w:color w:val="0000FF"/>
                <w:spacing w:val="1"/>
                <w:sz w:val="20"/>
                <w:lang w:val="ru-RU"/>
              </w:rPr>
              <w:t xml:space="preserve"> </w:t>
            </w:r>
            <w:hyperlink r:id="rId34"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673/?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sphrase</w:t>
              </w:r>
              <w:proofErr w:type="spellEnd"/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_</w:t>
              </w:r>
              <w:r>
                <w:rPr>
                  <w:color w:val="0000FF"/>
                  <w:sz w:val="20"/>
                  <w:u w:val="single" w:color="0000FF"/>
                </w:rPr>
                <w:t>id</w:t>
              </w:r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=178897</w:t>
              </w:r>
            </w:hyperlink>
          </w:p>
        </w:tc>
      </w:tr>
    </w:tbl>
    <w:p w:rsidR="001753F4" w:rsidRDefault="001753F4" w:rsidP="001753F4">
      <w:pPr>
        <w:rPr>
          <w:sz w:val="20"/>
        </w:rPr>
        <w:sectPr w:rsidR="001753F4">
          <w:pgSz w:w="16840" w:h="11910" w:orient="landscape"/>
          <w:pgMar w:top="1100" w:right="800" w:bottom="280" w:left="1460" w:header="720" w:footer="720" w:gutter="0"/>
          <w:cols w:space="720"/>
        </w:sectPr>
      </w:pPr>
    </w:p>
    <w:p w:rsidR="001753F4" w:rsidRDefault="001753F4" w:rsidP="001753F4">
      <w:pPr>
        <w:pStyle w:val="a3"/>
        <w:spacing w:before="1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612"/>
        <w:gridCol w:w="2648"/>
        <w:gridCol w:w="3894"/>
        <w:gridCol w:w="2600"/>
      </w:tblGrid>
      <w:tr w:rsidR="001753F4" w:rsidTr="001D6856">
        <w:trPr>
          <w:trHeight w:val="5750"/>
        </w:trPr>
        <w:tc>
          <w:tcPr>
            <w:tcW w:w="2609" w:type="dxa"/>
          </w:tcPr>
          <w:p w:rsidR="001753F4" w:rsidRPr="001753F4" w:rsidRDefault="001753F4" w:rsidP="001D685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612" w:type="dxa"/>
          </w:tcPr>
          <w:p w:rsidR="001753F4" w:rsidRPr="001753F4" w:rsidRDefault="001753F4" w:rsidP="001D6856">
            <w:pPr>
              <w:pStyle w:val="TableParagraph"/>
              <w:ind w:left="110" w:right="95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Удмуртской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Республики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субсидий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возмещение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части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затрат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уплату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процентов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(займам),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полученным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российских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кредитных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организациях, оплату услуг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факторинга»</w:t>
            </w: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ind w:left="302" w:right="215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информационных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технологий, в рамках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реализации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государственной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hyperlink r:id="rId35">
              <w:r w:rsidRPr="001753F4">
                <w:rPr>
                  <w:color w:val="0000FF"/>
                  <w:sz w:val="20"/>
                  <w:u w:val="single" w:color="0000FF"/>
                  <w:lang w:val="ru-RU"/>
                </w:rPr>
                <w:t>программы</w:t>
              </w:r>
              <w:r w:rsidRPr="001753F4">
                <w:rPr>
                  <w:color w:val="0000FF"/>
                  <w:sz w:val="20"/>
                  <w:lang w:val="ru-RU"/>
                </w:rPr>
                <w:t xml:space="preserve"> </w:t>
              </w:r>
            </w:hyperlink>
            <w:r w:rsidRPr="001753F4">
              <w:rPr>
                <w:sz w:val="20"/>
                <w:lang w:val="ru-RU"/>
              </w:rPr>
              <w:t>Удмуртской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Республики "Развитие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информационного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общества в Удмуртской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Республике",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утвержденной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постановлением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Правительства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 xml:space="preserve">Удмуртской </w:t>
            </w:r>
            <w:r w:rsidRPr="001753F4">
              <w:rPr>
                <w:sz w:val="20"/>
                <w:lang w:val="ru-RU"/>
              </w:rPr>
              <w:t>Республики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от</w:t>
            </w:r>
            <w:r w:rsidRPr="001753F4">
              <w:rPr>
                <w:spacing w:val="-2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1 июля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2013 года</w:t>
            </w:r>
            <w:r w:rsidRPr="001753F4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</w:p>
          <w:p w:rsidR="001753F4" w:rsidRPr="001753F4" w:rsidRDefault="001753F4" w:rsidP="001D6856">
            <w:pPr>
              <w:pStyle w:val="TableParagraph"/>
              <w:ind w:left="302" w:right="257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268 "Об утверждении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государственной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pacing w:val="-1"/>
                <w:sz w:val="20"/>
                <w:lang w:val="ru-RU"/>
              </w:rPr>
              <w:t xml:space="preserve">программы </w:t>
            </w:r>
            <w:r w:rsidRPr="001753F4">
              <w:rPr>
                <w:sz w:val="20"/>
                <w:lang w:val="ru-RU"/>
              </w:rPr>
              <w:t>Удмуртской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Республики "Развитие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информационного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общества в Удмуртской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Республике"</w:t>
            </w:r>
          </w:p>
        </w:tc>
        <w:tc>
          <w:tcPr>
            <w:tcW w:w="3894" w:type="dxa"/>
            <w:tcBorders>
              <w:left w:val="single" w:sz="6" w:space="0" w:color="000000"/>
            </w:tcBorders>
          </w:tcPr>
          <w:p w:rsidR="001753F4" w:rsidRPr="001753F4" w:rsidRDefault="001753F4" w:rsidP="001D6856">
            <w:pPr>
              <w:pStyle w:val="TableParagraph"/>
              <w:tabs>
                <w:tab w:val="left" w:pos="834"/>
                <w:tab w:val="left" w:pos="1657"/>
                <w:tab w:val="left" w:pos="2231"/>
                <w:tab w:val="left" w:pos="2339"/>
                <w:tab w:val="left" w:pos="2519"/>
                <w:tab w:val="left" w:pos="2658"/>
              </w:tabs>
              <w:ind w:left="104" w:right="95"/>
              <w:jc w:val="both"/>
              <w:rPr>
                <w:sz w:val="20"/>
                <w:lang w:val="ru-RU"/>
              </w:rPr>
            </w:pPr>
            <w:r w:rsidRPr="001753F4">
              <w:rPr>
                <w:sz w:val="20"/>
                <w:lang w:val="ru-RU"/>
              </w:rPr>
              <w:t>постановлением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Правительства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Российской Федерации от 6 ноября 2007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года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758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"О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государственной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аккредитации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организаций,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осуществляющих деятельность в области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информационных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технологий"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(далее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-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Положение</w:t>
            </w:r>
            <w:r w:rsidRPr="001753F4">
              <w:rPr>
                <w:sz w:val="20"/>
                <w:lang w:val="ru-RU"/>
              </w:rPr>
              <w:tab/>
              <w:t>о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государственной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аккредитации),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или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организации,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основным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видом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экономической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(классифицируемым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на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основании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кодов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видов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соответствии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с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Общероссийским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классификатором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видов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экономической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деятельности,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утвержденным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приказом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Федерального агентства по техническому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регулированию и метрологии от 31 января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 xml:space="preserve">2014 года </w:t>
            </w:r>
            <w:r>
              <w:rPr>
                <w:sz w:val="20"/>
              </w:rPr>
              <w:t>N</w:t>
            </w:r>
            <w:r w:rsidRPr="001753F4">
              <w:rPr>
                <w:sz w:val="20"/>
                <w:lang w:val="ru-RU"/>
              </w:rPr>
              <w:t xml:space="preserve"> 14-ст "О принятии и введении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</w:t>
            </w:r>
            <w:r w:rsidRPr="001753F4">
              <w:rPr>
                <w:sz w:val="20"/>
                <w:lang w:val="ru-RU"/>
              </w:rPr>
              <w:tab/>
              <w:t>действие</w:t>
            </w:r>
            <w:r w:rsidRPr="001753F4">
              <w:rPr>
                <w:sz w:val="20"/>
                <w:lang w:val="ru-RU"/>
              </w:rPr>
              <w:tab/>
            </w:r>
            <w:r w:rsidRPr="001753F4">
              <w:rPr>
                <w:sz w:val="20"/>
                <w:lang w:val="ru-RU"/>
              </w:rPr>
              <w:tab/>
              <w:t>Общероссийского</w:t>
            </w:r>
            <w:r w:rsidRPr="001753F4">
              <w:rPr>
                <w:spacing w:val="-4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классификатора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видов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экономической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деятельности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(ОКВЭД2)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ОК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029-2014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(КДЕС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Ред.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2)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Общероссийского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классификатора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продукции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по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видам</w:t>
            </w:r>
            <w:r w:rsidRPr="001753F4">
              <w:rPr>
                <w:spacing w:val="1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экономической деятельности (ОКПД2) ОК</w:t>
            </w:r>
            <w:r w:rsidRPr="001753F4">
              <w:rPr>
                <w:spacing w:val="-4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034-2014</w:t>
            </w:r>
            <w:r w:rsidRPr="001753F4">
              <w:rPr>
                <w:spacing w:val="-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(КПЕК</w:t>
            </w:r>
            <w:r w:rsidRPr="001753F4">
              <w:rPr>
                <w:spacing w:val="-9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2008)")</w:t>
            </w:r>
            <w:r w:rsidRPr="001753F4">
              <w:rPr>
                <w:spacing w:val="-7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которых</w:t>
            </w:r>
            <w:r w:rsidRPr="001753F4">
              <w:rPr>
                <w:spacing w:val="-8"/>
                <w:sz w:val="20"/>
                <w:lang w:val="ru-RU"/>
              </w:rPr>
              <w:t xml:space="preserve"> </w:t>
            </w:r>
            <w:r w:rsidRPr="001753F4">
              <w:rPr>
                <w:sz w:val="20"/>
                <w:lang w:val="ru-RU"/>
              </w:rPr>
              <w:t>являются</w:t>
            </w:r>
          </w:p>
          <w:p w:rsidR="001753F4" w:rsidRDefault="001753F4" w:rsidP="001D6856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группировки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63.</w:t>
            </w:r>
          </w:p>
        </w:tc>
        <w:tc>
          <w:tcPr>
            <w:tcW w:w="2600" w:type="dxa"/>
          </w:tcPr>
          <w:p w:rsidR="001753F4" w:rsidRDefault="001753F4" w:rsidP="001D685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753F4" w:rsidRDefault="001753F4" w:rsidP="001753F4"/>
    <w:p w:rsidR="00CE4F3D" w:rsidRDefault="00CE4F3D"/>
    <w:sectPr w:rsidR="00CE4F3D">
      <w:pgSz w:w="16840" w:h="11910" w:orient="landscape"/>
      <w:pgMar w:top="1100" w:right="8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D14"/>
    <w:multiLevelType w:val="hybridMultilevel"/>
    <w:tmpl w:val="2C5C28D4"/>
    <w:lvl w:ilvl="0" w:tplc="A670AE52">
      <w:start w:val="1"/>
      <w:numFmt w:val="decimal"/>
      <w:lvlText w:val="%1.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141864">
      <w:start w:val="4"/>
      <w:numFmt w:val="decimal"/>
      <w:lvlText w:val="%2."/>
      <w:lvlJc w:val="left"/>
      <w:pPr>
        <w:ind w:left="41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3021D5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3" w:tplc="6CD6BDDA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4" w:tplc="D8E8FEB4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5" w:tplc="F17CC910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17EE585E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 w:tplc="8976DE9A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56902732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F43275"/>
    <w:multiLevelType w:val="hybridMultilevel"/>
    <w:tmpl w:val="D0F6ED48"/>
    <w:lvl w:ilvl="0" w:tplc="A2B23500">
      <w:numFmt w:val="bullet"/>
      <w:lvlText w:val="*"/>
      <w:lvlJc w:val="left"/>
      <w:pPr>
        <w:ind w:left="610" w:hanging="149"/>
      </w:pPr>
      <w:rPr>
        <w:rFonts w:ascii="Times New Roman" w:eastAsia="Times New Roman" w:hAnsi="Times New Roman" w:cs="Times New Roman" w:hint="default"/>
        <w:color w:val="232322"/>
        <w:w w:val="99"/>
        <w:sz w:val="20"/>
        <w:szCs w:val="20"/>
        <w:lang w:val="ru-RU" w:eastAsia="en-US" w:bidi="ar-SA"/>
      </w:rPr>
    </w:lvl>
    <w:lvl w:ilvl="1" w:tplc="C972D25A">
      <w:numFmt w:val="bullet"/>
      <w:lvlText w:val="-"/>
      <w:lvlJc w:val="left"/>
      <w:pPr>
        <w:ind w:left="102" w:hanging="38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628E51CE">
      <w:numFmt w:val="bullet"/>
      <w:lvlText w:val="•"/>
      <w:lvlJc w:val="left"/>
      <w:pPr>
        <w:ind w:left="1614" w:hanging="389"/>
      </w:pPr>
      <w:rPr>
        <w:rFonts w:hint="default"/>
        <w:lang w:val="ru-RU" w:eastAsia="en-US" w:bidi="ar-SA"/>
      </w:rPr>
    </w:lvl>
    <w:lvl w:ilvl="3" w:tplc="AF4EE5D6">
      <w:numFmt w:val="bullet"/>
      <w:lvlText w:val="•"/>
      <w:lvlJc w:val="left"/>
      <w:pPr>
        <w:ind w:left="2608" w:hanging="389"/>
      </w:pPr>
      <w:rPr>
        <w:rFonts w:hint="default"/>
        <w:lang w:val="ru-RU" w:eastAsia="en-US" w:bidi="ar-SA"/>
      </w:rPr>
    </w:lvl>
    <w:lvl w:ilvl="4" w:tplc="E7A8A90A">
      <w:numFmt w:val="bullet"/>
      <w:lvlText w:val="•"/>
      <w:lvlJc w:val="left"/>
      <w:pPr>
        <w:ind w:left="3602" w:hanging="389"/>
      </w:pPr>
      <w:rPr>
        <w:rFonts w:hint="default"/>
        <w:lang w:val="ru-RU" w:eastAsia="en-US" w:bidi="ar-SA"/>
      </w:rPr>
    </w:lvl>
    <w:lvl w:ilvl="5" w:tplc="61B61FA2">
      <w:numFmt w:val="bullet"/>
      <w:lvlText w:val="•"/>
      <w:lvlJc w:val="left"/>
      <w:pPr>
        <w:ind w:left="4596" w:hanging="389"/>
      </w:pPr>
      <w:rPr>
        <w:rFonts w:hint="default"/>
        <w:lang w:val="ru-RU" w:eastAsia="en-US" w:bidi="ar-SA"/>
      </w:rPr>
    </w:lvl>
    <w:lvl w:ilvl="6" w:tplc="CACEE3F4">
      <w:numFmt w:val="bullet"/>
      <w:lvlText w:val="•"/>
      <w:lvlJc w:val="left"/>
      <w:pPr>
        <w:ind w:left="5590" w:hanging="389"/>
      </w:pPr>
      <w:rPr>
        <w:rFonts w:hint="default"/>
        <w:lang w:val="ru-RU" w:eastAsia="en-US" w:bidi="ar-SA"/>
      </w:rPr>
    </w:lvl>
    <w:lvl w:ilvl="7" w:tplc="8AAEC8C8">
      <w:numFmt w:val="bullet"/>
      <w:lvlText w:val="•"/>
      <w:lvlJc w:val="left"/>
      <w:pPr>
        <w:ind w:left="6584" w:hanging="389"/>
      </w:pPr>
      <w:rPr>
        <w:rFonts w:hint="default"/>
        <w:lang w:val="ru-RU" w:eastAsia="en-US" w:bidi="ar-SA"/>
      </w:rPr>
    </w:lvl>
    <w:lvl w:ilvl="8" w:tplc="1C76497E">
      <w:numFmt w:val="bullet"/>
      <w:lvlText w:val="•"/>
      <w:lvlJc w:val="left"/>
      <w:pPr>
        <w:ind w:left="7578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2881188A"/>
    <w:multiLevelType w:val="hybridMultilevel"/>
    <w:tmpl w:val="12745ADC"/>
    <w:lvl w:ilvl="0" w:tplc="377634F4">
      <w:numFmt w:val="bullet"/>
      <w:lvlText w:val=""/>
      <w:lvlJc w:val="left"/>
      <w:pPr>
        <w:ind w:left="302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3C1B48">
      <w:numFmt w:val="bullet"/>
      <w:lvlText w:val="•"/>
      <w:lvlJc w:val="left"/>
      <w:pPr>
        <w:ind w:left="533" w:hanging="219"/>
      </w:pPr>
      <w:rPr>
        <w:rFonts w:hint="default"/>
        <w:lang w:val="ru-RU" w:eastAsia="en-US" w:bidi="ar-SA"/>
      </w:rPr>
    </w:lvl>
    <w:lvl w:ilvl="2" w:tplc="F87EA266">
      <w:numFmt w:val="bullet"/>
      <w:lvlText w:val="•"/>
      <w:lvlJc w:val="left"/>
      <w:pPr>
        <w:ind w:left="767" w:hanging="219"/>
      </w:pPr>
      <w:rPr>
        <w:rFonts w:hint="default"/>
        <w:lang w:val="ru-RU" w:eastAsia="en-US" w:bidi="ar-SA"/>
      </w:rPr>
    </w:lvl>
    <w:lvl w:ilvl="3" w:tplc="A4968B9A">
      <w:numFmt w:val="bullet"/>
      <w:lvlText w:val="•"/>
      <w:lvlJc w:val="left"/>
      <w:pPr>
        <w:ind w:left="1000" w:hanging="219"/>
      </w:pPr>
      <w:rPr>
        <w:rFonts w:hint="default"/>
        <w:lang w:val="ru-RU" w:eastAsia="en-US" w:bidi="ar-SA"/>
      </w:rPr>
    </w:lvl>
    <w:lvl w:ilvl="4" w:tplc="181E8ABC">
      <w:numFmt w:val="bullet"/>
      <w:lvlText w:val="•"/>
      <w:lvlJc w:val="left"/>
      <w:pPr>
        <w:ind w:left="1234" w:hanging="219"/>
      </w:pPr>
      <w:rPr>
        <w:rFonts w:hint="default"/>
        <w:lang w:val="ru-RU" w:eastAsia="en-US" w:bidi="ar-SA"/>
      </w:rPr>
    </w:lvl>
    <w:lvl w:ilvl="5" w:tplc="EF701A0A">
      <w:numFmt w:val="bullet"/>
      <w:lvlText w:val="•"/>
      <w:lvlJc w:val="left"/>
      <w:pPr>
        <w:ind w:left="1467" w:hanging="219"/>
      </w:pPr>
      <w:rPr>
        <w:rFonts w:hint="default"/>
        <w:lang w:val="ru-RU" w:eastAsia="en-US" w:bidi="ar-SA"/>
      </w:rPr>
    </w:lvl>
    <w:lvl w:ilvl="6" w:tplc="3160B3FA">
      <w:numFmt w:val="bullet"/>
      <w:lvlText w:val="•"/>
      <w:lvlJc w:val="left"/>
      <w:pPr>
        <w:ind w:left="1701" w:hanging="219"/>
      </w:pPr>
      <w:rPr>
        <w:rFonts w:hint="default"/>
        <w:lang w:val="ru-RU" w:eastAsia="en-US" w:bidi="ar-SA"/>
      </w:rPr>
    </w:lvl>
    <w:lvl w:ilvl="7" w:tplc="25744A30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8" w:tplc="A880C504">
      <w:numFmt w:val="bullet"/>
      <w:lvlText w:val="•"/>
      <w:lvlJc w:val="left"/>
      <w:pPr>
        <w:ind w:left="2168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2BB9117F"/>
    <w:multiLevelType w:val="hybridMultilevel"/>
    <w:tmpl w:val="EC24D918"/>
    <w:lvl w:ilvl="0" w:tplc="0C5EB674">
      <w:numFmt w:val="bullet"/>
      <w:lvlText w:val=""/>
      <w:lvlJc w:val="left"/>
      <w:pPr>
        <w:ind w:left="299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D247A6">
      <w:numFmt w:val="bullet"/>
      <w:lvlText w:val="•"/>
      <w:lvlJc w:val="left"/>
      <w:pPr>
        <w:ind w:left="658" w:hanging="219"/>
      </w:pPr>
      <w:rPr>
        <w:rFonts w:hint="default"/>
        <w:lang w:val="ru-RU" w:eastAsia="en-US" w:bidi="ar-SA"/>
      </w:rPr>
    </w:lvl>
    <w:lvl w:ilvl="2" w:tplc="21C25096">
      <w:numFmt w:val="bullet"/>
      <w:lvlText w:val="•"/>
      <w:lvlJc w:val="left"/>
      <w:pPr>
        <w:ind w:left="1016" w:hanging="219"/>
      </w:pPr>
      <w:rPr>
        <w:rFonts w:hint="default"/>
        <w:lang w:val="ru-RU" w:eastAsia="en-US" w:bidi="ar-SA"/>
      </w:rPr>
    </w:lvl>
    <w:lvl w:ilvl="3" w:tplc="24D46018">
      <w:numFmt w:val="bullet"/>
      <w:lvlText w:val="•"/>
      <w:lvlJc w:val="left"/>
      <w:pPr>
        <w:ind w:left="1374" w:hanging="219"/>
      </w:pPr>
      <w:rPr>
        <w:rFonts w:hint="default"/>
        <w:lang w:val="ru-RU" w:eastAsia="en-US" w:bidi="ar-SA"/>
      </w:rPr>
    </w:lvl>
    <w:lvl w:ilvl="4" w:tplc="FD2ACCDA">
      <w:numFmt w:val="bullet"/>
      <w:lvlText w:val="•"/>
      <w:lvlJc w:val="left"/>
      <w:pPr>
        <w:ind w:left="1732" w:hanging="219"/>
      </w:pPr>
      <w:rPr>
        <w:rFonts w:hint="default"/>
        <w:lang w:val="ru-RU" w:eastAsia="en-US" w:bidi="ar-SA"/>
      </w:rPr>
    </w:lvl>
    <w:lvl w:ilvl="5" w:tplc="79460E4C">
      <w:numFmt w:val="bullet"/>
      <w:lvlText w:val="•"/>
      <w:lvlJc w:val="left"/>
      <w:pPr>
        <w:ind w:left="2090" w:hanging="219"/>
      </w:pPr>
      <w:rPr>
        <w:rFonts w:hint="default"/>
        <w:lang w:val="ru-RU" w:eastAsia="en-US" w:bidi="ar-SA"/>
      </w:rPr>
    </w:lvl>
    <w:lvl w:ilvl="6" w:tplc="D65C34B0">
      <w:numFmt w:val="bullet"/>
      <w:lvlText w:val="•"/>
      <w:lvlJc w:val="left"/>
      <w:pPr>
        <w:ind w:left="2448" w:hanging="219"/>
      </w:pPr>
      <w:rPr>
        <w:rFonts w:hint="default"/>
        <w:lang w:val="ru-RU" w:eastAsia="en-US" w:bidi="ar-SA"/>
      </w:rPr>
    </w:lvl>
    <w:lvl w:ilvl="7" w:tplc="D4D0CC66">
      <w:numFmt w:val="bullet"/>
      <w:lvlText w:val="•"/>
      <w:lvlJc w:val="left"/>
      <w:pPr>
        <w:ind w:left="2807" w:hanging="219"/>
      </w:pPr>
      <w:rPr>
        <w:rFonts w:hint="default"/>
        <w:lang w:val="ru-RU" w:eastAsia="en-US" w:bidi="ar-SA"/>
      </w:rPr>
    </w:lvl>
    <w:lvl w:ilvl="8" w:tplc="0B54E876">
      <w:numFmt w:val="bullet"/>
      <w:lvlText w:val="•"/>
      <w:lvlJc w:val="left"/>
      <w:pPr>
        <w:ind w:left="3165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38BA7E5D"/>
    <w:multiLevelType w:val="hybridMultilevel"/>
    <w:tmpl w:val="326CD538"/>
    <w:lvl w:ilvl="0" w:tplc="7BE8DEB0">
      <w:numFmt w:val="bullet"/>
      <w:lvlText w:val=""/>
      <w:lvlJc w:val="left"/>
      <w:pPr>
        <w:ind w:left="302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EE7B3A">
      <w:numFmt w:val="bullet"/>
      <w:lvlText w:val="•"/>
      <w:lvlJc w:val="left"/>
      <w:pPr>
        <w:ind w:left="533" w:hanging="219"/>
      </w:pPr>
      <w:rPr>
        <w:rFonts w:hint="default"/>
        <w:lang w:val="ru-RU" w:eastAsia="en-US" w:bidi="ar-SA"/>
      </w:rPr>
    </w:lvl>
    <w:lvl w:ilvl="2" w:tplc="F500AC78">
      <w:numFmt w:val="bullet"/>
      <w:lvlText w:val="•"/>
      <w:lvlJc w:val="left"/>
      <w:pPr>
        <w:ind w:left="767" w:hanging="219"/>
      </w:pPr>
      <w:rPr>
        <w:rFonts w:hint="default"/>
        <w:lang w:val="ru-RU" w:eastAsia="en-US" w:bidi="ar-SA"/>
      </w:rPr>
    </w:lvl>
    <w:lvl w:ilvl="3" w:tplc="F7D42E64">
      <w:numFmt w:val="bullet"/>
      <w:lvlText w:val="•"/>
      <w:lvlJc w:val="left"/>
      <w:pPr>
        <w:ind w:left="1000" w:hanging="219"/>
      </w:pPr>
      <w:rPr>
        <w:rFonts w:hint="default"/>
        <w:lang w:val="ru-RU" w:eastAsia="en-US" w:bidi="ar-SA"/>
      </w:rPr>
    </w:lvl>
    <w:lvl w:ilvl="4" w:tplc="1D2EF872">
      <w:numFmt w:val="bullet"/>
      <w:lvlText w:val="•"/>
      <w:lvlJc w:val="left"/>
      <w:pPr>
        <w:ind w:left="1234" w:hanging="219"/>
      </w:pPr>
      <w:rPr>
        <w:rFonts w:hint="default"/>
        <w:lang w:val="ru-RU" w:eastAsia="en-US" w:bidi="ar-SA"/>
      </w:rPr>
    </w:lvl>
    <w:lvl w:ilvl="5" w:tplc="C65E7824">
      <w:numFmt w:val="bullet"/>
      <w:lvlText w:val="•"/>
      <w:lvlJc w:val="left"/>
      <w:pPr>
        <w:ind w:left="1467" w:hanging="219"/>
      </w:pPr>
      <w:rPr>
        <w:rFonts w:hint="default"/>
        <w:lang w:val="ru-RU" w:eastAsia="en-US" w:bidi="ar-SA"/>
      </w:rPr>
    </w:lvl>
    <w:lvl w:ilvl="6" w:tplc="A29265E8">
      <w:numFmt w:val="bullet"/>
      <w:lvlText w:val="•"/>
      <w:lvlJc w:val="left"/>
      <w:pPr>
        <w:ind w:left="1701" w:hanging="219"/>
      </w:pPr>
      <w:rPr>
        <w:rFonts w:hint="default"/>
        <w:lang w:val="ru-RU" w:eastAsia="en-US" w:bidi="ar-SA"/>
      </w:rPr>
    </w:lvl>
    <w:lvl w:ilvl="7" w:tplc="014C198E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8" w:tplc="A0C2E3DE">
      <w:numFmt w:val="bullet"/>
      <w:lvlText w:val="•"/>
      <w:lvlJc w:val="left"/>
      <w:pPr>
        <w:ind w:left="2168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4B287518"/>
    <w:multiLevelType w:val="hybridMultilevel"/>
    <w:tmpl w:val="B6FA3108"/>
    <w:lvl w:ilvl="0" w:tplc="52D66E52"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D49C177A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E9F03E00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E71CCDE0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8D3CCA3A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9E466CA4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3D64AF88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A8F41F96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0B60D96E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6" w15:restartNumberingAfterBreak="0">
    <w:nsid w:val="5C6B3C87"/>
    <w:multiLevelType w:val="hybridMultilevel"/>
    <w:tmpl w:val="72E654C2"/>
    <w:lvl w:ilvl="0" w:tplc="1A3CF130">
      <w:numFmt w:val="bullet"/>
      <w:lvlText w:val=""/>
      <w:lvlJc w:val="left"/>
      <w:pPr>
        <w:ind w:left="160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C2A1CC">
      <w:numFmt w:val="bullet"/>
      <w:lvlText w:val="•"/>
      <w:lvlJc w:val="left"/>
      <w:pPr>
        <w:ind w:left="407" w:hanging="708"/>
      </w:pPr>
      <w:rPr>
        <w:rFonts w:hint="default"/>
        <w:lang w:val="ru-RU" w:eastAsia="en-US" w:bidi="ar-SA"/>
      </w:rPr>
    </w:lvl>
    <w:lvl w:ilvl="2" w:tplc="B246A43C">
      <w:numFmt w:val="bullet"/>
      <w:lvlText w:val="•"/>
      <w:lvlJc w:val="left"/>
      <w:pPr>
        <w:ind w:left="655" w:hanging="708"/>
      </w:pPr>
      <w:rPr>
        <w:rFonts w:hint="default"/>
        <w:lang w:val="ru-RU" w:eastAsia="en-US" w:bidi="ar-SA"/>
      </w:rPr>
    </w:lvl>
    <w:lvl w:ilvl="3" w:tplc="2800E01C">
      <w:numFmt w:val="bullet"/>
      <w:lvlText w:val="•"/>
      <w:lvlJc w:val="left"/>
      <w:pPr>
        <w:ind w:left="902" w:hanging="708"/>
      </w:pPr>
      <w:rPr>
        <w:rFonts w:hint="default"/>
        <w:lang w:val="ru-RU" w:eastAsia="en-US" w:bidi="ar-SA"/>
      </w:rPr>
    </w:lvl>
    <w:lvl w:ilvl="4" w:tplc="288247EE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5" w:tplc="FFEA5024">
      <w:numFmt w:val="bullet"/>
      <w:lvlText w:val="•"/>
      <w:lvlJc w:val="left"/>
      <w:pPr>
        <w:ind w:left="1397" w:hanging="708"/>
      </w:pPr>
      <w:rPr>
        <w:rFonts w:hint="default"/>
        <w:lang w:val="ru-RU" w:eastAsia="en-US" w:bidi="ar-SA"/>
      </w:rPr>
    </w:lvl>
    <w:lvl w:ilvl="6" w:tplc="EE003AE0"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7" w:tplc="10304652">
      <w:numFmt w:val="bullet"/>
      <w:lvlText w:val="•"/>
      <w:lvlJc w:val="left"/>
      <w:pPr>
        <w:ind w:left="1892" w:hanging="708"/>
      </w:pPr>
      <w:rPr>
        <w:rFonts w:hint="default"/>
        <w:lang w:val="ru-RU" w:eastAsia="en-US" w:bidi="ar-SA"/>
      </w:rPr>
    </w:lvl>
    <w:lvl w:ilvl="8" w:tplc="1E9CCDFC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A031303"/>
    <w:multiLevelType w:val="hybridMultilevel"/>
    <w:tmpl w:val="219E189A"/>
    <w:lvl w:ilvl="0" w:tplc="32122884">
      <w:start w:val="1"/>
      <w:numFmt w:val="decimal"/>
      <w:lvlText w:val="%1."/>
      <w:lvlJc w:val="left"/>
      <w:pPr>
        <w:ind w:left="3887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A0623CC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2" w:tplc="B0F4EC3A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3" w:tplc="293A0A2E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4" w:tplc="D8C6E0F6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5" w:tplc="0290A92A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6" w:tplc="1C881500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 w:tplc="E270A8AC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745A0268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BA5485F"/>
    <w:multiLevelType w:val="hybridMultilevel"/>
    <w:tmpl w:val="2C3A1704"/>
    <w:lvl w:ilvl="0" w:tplc="660E9274">
      <w:numFmt w:val="bullet"/>
      <w:lvlText w:val=""/>
      <w:lvlJc w:val="left"/>
      <w:pPr>
        <w:ind w:left="355" w:hanging="2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1CB332">
      <w:numFmt w:val="bullet"/>
      <w:lvlText w:val="•"/>
      <w:lvlJc w:val="left"/>
      <w:pPr>
        <w:ind w:left="587" w:hanging="216"/>
      </w:pPr>
      <w:rPr>
        <w:rFonts w:hint="default"/>
        <w:lang w:val="ru-RU" w:eastAsia="en-US" w:bidi="ar-SA"/>
      </w:rPr>
    </w:lvl>
    <w:lvl w:ilvl="2" w:tplc="0DC459D2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30E65EA2">
      <w:numFmt w:val="bullet"/>
      <w:lvlText w:val="•"/>
      <w:lvlJc w:val="left"/>
      <w:pPr>
        <w:ind w:left="1042" w:hanging="216"/>
      </w:pPr>
      <w:rPr>
        <w:rFonts w:hint="default"/>
        <w:lang w:val="ru-RU" w:eastAsia="en-US" w:bidi="ar-SA"/>
      </w:rPr>
    </w:lvl>
    <w:lvl w:ilvl="4" w:tplc="DAD496D0">
      <w:numFmt w:val="bullet"/>
      <w:lvlText w:val="•"/>
      <w:lvlJc w:val="left"/>
      <w:pPr>
        <w:ind w:left="1270" w:hanging="216"/>
      </w:pPr>
      <w:rPr>
        <w:rFonts w:hint="default"/>
        <w:lang w:val="ru-RU" w:eastAsia="en-US" w:bidi="ar-SA"/>
      </w:rPr>
    </w:lvl>
    <w:lvl w:ilvl="5" w:tplc="392A5B7A">
      <w:numFmt w:val="bullet"/>
      <w:lvlText w:val="•"/>
      <w:lvlJc w:val="left"/>
      <w:pPr>
        <w:ind w:left="1497" w:hanging="216"/>
      </w:pPr>
      <w:rPr>
        <w:rFonts w:hint="default"/>
        <w:lang w:val="ru-RU" w:eastAsia="en-US" w:bidi="ar-SA"/>
      </w:rPr>
    </w:lvl>
    <w:lvl w:ilvl="6" w:tplc="C8E8247C">
      <w:numFmt w:val="bullet"/>
      <w:lvlText w:val="•"/>
      <w:lvlJc w:val="left"/>
      <w:pPr>
        <w:ind w:left="1725" w:hanging="216"/>
      </w:pPr>
      <w:rPr>
        <w:rFonts w:hint="default"/>
        <w:lang w:val="ru-RU" w:eastAsia="en-US" w:bidi="ar-SA"/>
      </w:rPr>
    </w:lvl>
    <w:lvl w:ilvl="7" w:tplc="1572274E">
      <w:numFmt w:val="bullet"/>
      <w:lvlText w:val="•"/>
      <w:lvlJc w:val="left"/>
      <w:pPr>
        <w:ind w:left="1952" w:hanging="216"/>
      </w:pPr>
      <w:rPr>
        <w:rFonts w:hint="default"/>
        <w:lang w:val="ru-RU" w:eastAsia="en-US" w:bidi="ar-SA"/>
      </w:rPr>
    </w:lvl>
    <w:lvl w:ilvl="8" w:tplc="6794037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4"/>
    <w:rsid w:val="001753F4"/>
    <w:rsid w:val="00C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17E7-9820-41A2-A9F2-F096424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5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53F4"/>
    <w:pPr>
      <w:spacing w:before="72"/>
      <w:ind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53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75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53F4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53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53F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753F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navigator-measures/ru-RU/measures/measure/view-handler?gispId=10004731" TargetMode="External"/><Relationship Id="rId13" Type="http://schemas.openxmlformats.org/officeDocument/2006/relationships/hyperlink" Target="https://digital.gov.ru/ru/activity/directions/942/" TargetMode="External"/><Relationship Id="rId18" Type="http://schemas.openxmlformats.org/officeDocument/2006/relationships/hyperlink" Target="https://gisp.gov.ru/navigator-measures/ru-RU/measures/measure/view-handler?gispId=12446973" TargetMode="External"/><Relationship Id="rId26" Type="http://schemas.openxmlformats.org/officeDocument/2006/relationships/hyperlink" Target="https://gisp.gov.ru/navigator-measures/ru-RU/measures/measure/view-handler?gispId=124469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p.gov.ru/navigator-measures/ru-RU/measures/measure/view-handler?gispId=12446973" TargetMode="External"/><Relationship Id="rId34" Type="http://schemas.openxmlformats.org/officeDocument/2006/relationships/hyperlink" Target="http://www.msur.ru/news/46673/?sphrase_id=178897" TargetMode="External"/><Relationship Id="rId7" Type="http://schemas.openxmlformats.org/officeDocument/2006/relationships/hyperlink" Target="https://gisp.gov.ru/navigator-measures/ru-RU/measures/measure/view-handler?gispId=10004731" TargetMode="External"/><Relationship Id="rId12" Type="http://schemas.openxmlformats.org/officeDocument/2006/relationships/hyperlink" Target="https://minprom.government-nnov.ru/?id=106514" TargetMode="External"/><Relationship Id="rId17" Type="http://schemas.openxmlformats.org/officeDocument/2006/relationships/hyperlink" Target="https://gisp.gov.ru/navigator-measures/ru-RU/measures/measure/view-handler?gispId=12446973" TargetMode="External"/><Relationship Id="rId25" Type="http://schemas.openxmlformats.org/officeDocument/2006/relationships/hyperlink" Target="https://gisp.gov.ru/navigator-measures/ru-RU/measures/measure/view-handler?gispId=12446973" TargetMode="External"/><Relationship Id="rId33" Type="http://schemas.openxmlformats.org/officeDocument/2006/relationships/hyperlink" Target="http://www.msur.ru/news/46673/?sphrase_id=1788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p.gov.ru/navigator-measures/ru-RU/measures/measure/view-handler?gispId=12446973" TargetMode="External"/><Relationship Id="rId20" Type="http://schemas.openxmlformats.org/officeDocument/2006/relationships/hyperlink" Target="https://gisp.gov.ru/navigator-measures/ru-RU/measures/measure/view-handler?gispId=12446973" TargetMode="External"/><Relationship Id="rId29" Type="http://schemas.openxmlformats.org/officeDocument/2006/relationships/hyperlink" Target="http://ivo.garant.ru/%23/document/71450852/entry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sp.gov.ru/navigator-measures/ru-RU/measures/measure/view-handler?gispId=10004731" TargetMode="External"/><Relationship Id="rId11" Type="http://schemas.openxmlformats.org/officeDocument/2006/relationships/hyperlink" Target="https://minprom.government-nnov.ru/?id=106514" TargetMode="External"/><Relationship Id="rId24" Type="http://schemas.openxmlformats.org/officeDocument/2006/relationships/hyperlink" Target="https://gisp.gov.ru/navigator-measures/ru-RU/measures/measure/view-handler?gispId=12446973" TargetMode="External"/><Relationship Id="rId32" Type="http://schemas.openxmlformats.org/officeDocument/2006/relationships/hyperlink" Target="https://gfso.ru/oformlenie-poruchitelstva-dlya-predprinimatele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gisp.gov.ru/navigator-measures/ru-RU/measures/measure/view-handler?gispId=10004731" TargetMode="External"/><Relationship Id="rId15" Type="http://schemas.openxmlformats.org/officeDocument/2006/relationships/hyperlink" Target="https://gisp.gov.ru/navigator-measures/ru-RU/measures/measure/view-handler?gispId=12446973" TargetMode="External"/><Relationship Id="rId23" Type="http://schemas.openxmlformats.org/officeDocument/2006/relationships/hyperlink" Target="https://gisp.gov.ru/navigator-measures/ru-RU/measures/measure/view-handler?gispId=12446973" TargetMode="External"/><Relationship Id="rId28" Type="http://schemas.openxmlformats.org/officeDocument/2006/relationships/hyperlink" Target="https://minpromtorg.gov.ru/activities/regions/infra/supp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xportcenter.ru/kppk/" TargetMode="External"/><Relationship Id="rId19" Type="http://schemas.openxmlformats.org/officeDocument/2006/relationships/hyperlink" Target="https://gisp.gov.ru/navigator-measures/ru-RU/measures/measure/view-handler?gispId=12446973" TargetMode="External"/><Relationship Id="rId31" Type="http://schemas.openxmlformats.org/officeDocument/2006/relationships/hyperlink" Target="https://gfso.ru/oformlenie-poruchitelstva-dlya-predprinimat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kppk/" TargetMode="External"/><Relationship Id="rId14" Type="http://schemas.openxmlformats.org/officeDocument/2006/relationships/hyperlink" Target="https://digital.gov.ru/ru/activity/directions/942/" TargetMode="External"/><Relationship Id="rId22" Type="http://schemas.openxmlformats.org/officeDocument/2006/relationships/hyperlink" Target="https://gisp.gov.ru/navigator-measures/ru-RU/measures/measure/view-handler?gispId=12446973" TargetMode="External"/><Relationship Id="rId27" Type="http://schemas.openxmlformats.org/officeDocument/2006/relationships/hyperlink" Target="https://minpromtorg.gov.ru/activities/regions/infra/supp/" TargetMode="External"/><Relationship Id="rId30" Type="http://schemas.openxmlformats.org/officeDocument/2006/relationships/hyperlink" Target="https://gfso.ru/oformlenie-poruchitelstva-dlya-predprinimatelej" TargetMode="External"/><Relationship Id="rId35" Type="http://schemas.openxmlformats.org/officeDocument/2006/relationships/hyperlink" Target="consultantplus://offline/ref%3DC10E484CFB71D4AF04F0363268E5E2C2CD16F4E5FA68DB1594555ACD83B52C4135C60B5E64BB910C59EE5F67E6165EE2131B2B9AA193A9D1860EB952bB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Чилингарян</dc:creator>
  <cp:keywords/>
  <dc:description/>
  <cp:lastModifiedBy>Александр Чилингарян</cp:lastModifiedBy>
  <cp:revision>1</cp:revision>
  <dcterms:created xsi:type="dcterms:W3CDTF">2021-06-30T20:38:00Z</dcterms:created>
  <dcterms:modified xsi:type="dcterms:W3CDTF">2021-06-30T20:39:00Z</dcterms:modified>
</cp:coreProperties>
</file>