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5E" w:rsidRPr="00B54B5E" w:rsidRDefault="00B54B5E" w:rsidP="00B54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4B5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54B5E" w:rsidRPr="00B54B5E" w:rsidRDefault="00B54B5E" w:rsidP="00B5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B5E" w:rsidRPr="00B54B5E" w:rsidRDefault="00B54B5E" w:rsidP="00B5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B5E">
        <w:rPr>
          <w:rFonts w:ascii="Times New Roman" w:hAnsi="Times New Roman" w:cs="Times New Roman"/>
          <w:sz w:val="28"/>
          <w:szCs w:val="28"/>
        </w:rPr>
        <w:t>НАПРАВЛЕНИЯ РАСХОДОВ</w:t>
      </w:r>
    </w:p>
    <w:p w:rsidR="00B54B5E" w:rsidRPr="00B54B5E" w:rsidRDefault="00B54B5E" w:rsidP="00B5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B5E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 ПО РЕАЛИЗАЦИИ</w:t>
      </w:r>
    </w:p>
    <w:p w:rsidR="00B54B5E" w:rsidRPr="00B54B5E" w:rsidRDefault="00B54B5E" w:rsidP="00B5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B5E">
        <w:rPr>
          <w:rFonts w:ascii="Times New Roman" w:hAnsi="Times New Roman" w:cs="Times New Roman"/>
          <w:sz w:val="28"/>
          <w:szCs w:val="28"/>
        </w:rPr>
        <w:t>ПРОЕКТА В СФЕРЕ ПРЕДПРИНИМАТЕЛЬСТВА, ПРЕДСТАВЛЕННОГО</w:t>
      </w:r>
    </w:p>
    <w:p w:rsidR="00B54B5E" w:rsidRPr="00B54B5E" w:rsidRDefault="00B54B5E" w:rsidP="00B5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B5E">
        <w:rPr>
          <w:rFonts w:ascii="Times New Roman" w:hAnsi="Times New Roman" w:cs="Times New Roman"/>
          <w:sz w:val="28"/>
          <w:szCs w:val="28"/>
        </w:rPr>
        <w:t>НА ПОЛУЧЕНИЕ ГРАНТА</w:t>
      </w:r>
    </w:p>
    <w:p w:rsidR="00B54B5E" w:rsidRPr="00B54B5E" w:rsidRDefault="00B54B5E" w:rsidP="00B5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85"/>
        <w:gridCol w:w="1417"/>
        <w:gridCol w:w="1531"/>
        <w:gridCol w:w="1587"/>
      </w:tblGrid>
      <w:tr w:rsidR="00B54B5E" w:rsidRPr="00B54B5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субсидии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B54B5E" w:rsidRPr="00B54B5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</w:tr>
      <w:tr w:rsidR="00B54B5E" w:rsidRPr="00B54B5E">
        <w:tc>
          <w:tcPr>
            <w:tcW w:w="737" w:type="dxa"/>
            <w:tcBorders>
              <w:top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 для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Выплата по передаче прав на франшизу (паушальный платеж)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услуг электроснабжения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интеллектуальной деятельности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Переоборудование транспортных сре</w:t>
            </w:r>
            <w:proofErr w:type="gramStart"/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я перевозки маломобильных групп населения, в том числе инвалидов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Оплата услуг связи, в том числе информационно-телекоммуникационной сети Интернет, при реализации проекта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хостинга, расходы на регистрацию доменных имен в информационно-телекоммуникационной сети Интернет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программного </w:t>
            </w:r>
            <w:r w:rsidRPr="00B54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Приобретение сырья, расходных материалов, необходимых для производства продукции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) инвалидов (данный вид расходов учитывается только в составе расходов, связанных с реализацией социальным предприятием проекта в сфере социального предпринимательства)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</w:t>
            </w:r>
            <w:r w:rsidRPr="00B54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профилактике новой </w:t>
            </w:r>
            <w:proofErr w:type="spellStart"/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54B5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73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B5E" w:rsidRPr="00B54B5E" w:rsidRDefault="00B54B5E" w:rsidP="00B5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54"/>
        <w:gridCol w:w="340"/>
        <w:gridCol w:w="2778"/>
      </w:tblGrid>
      <w:tr w:rsidR="00B54B5E" w:rsidRPr="00B54B5E">
        <w:tc>
          <w:tcPr>
            <w:tcW w:w="3686" w:type="dxa"/>
            <w:gridSpan w:val="2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Руководитель субъекта МСП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3686" w:type="dxa"/>
            <w:gridSpan w:val="2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B54B5E" w:rsidRPr="00B54B5E">
        <w:tc>
          <w:tcPr>
            <w:tcW w:w="3686" w:type="dxa"/>
            <w:gridSpan w:val="2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85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35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5272" w:type="dxa"/>
            <w:gridSpan w:val="3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5E" w:rsidRPr="00B54B5E">
        <w:tc>
          <w:tcPr>
            <w:tcW w:w="851" w:type="dxa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gridSpan w:val="3"/>
          </w:tcPr>
          <w:p w:rsidR="00B54B5E" w:rsidRPr="00B54B5E" w:rsidRDefault="00B5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B5E" w:rsidRDefault="00B54B5E" w:rsidP="00B5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3D" w:rsidRPr="00B54B5E" w:rsidRDefault="008A2B3D">
      <w:pPr>
        <w:rPr>
          <w:rFonts w:ascii="Times New Roman" w:hAnsi="Times New Roman" w:cs="Times New Roman"/>
        </w:rPr>
      </w:pPr>
    </w:p>
    <w:sectPr w:rsidR="008A2B3D" w:rsidRPr="00B54B5E" w:rsidSect="0073566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5E"/>
    <w:rsid w:val="008A2B3D"/>
    <w:rsid w:val="00B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Елена Александровна</dc:creator>
  <cp:lastModifiedBy>Гонтарь Елена Александровна</cp:lastModifiedBy>
  <cp:revision>1</cp:revision>
  <dcterms:created xsi:type="dcterms:W3CDTF">2022-09-06T10:22:00Z</dcterms:created>
  <dcterms:modified xsi:type="dcterms:W3CDTF">2022-09-06T10:23:00Z</dcterms:modified>
</cp:coreProperties>
</file>