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C74" w:rsidRPr="00A62C74" w:rsidRDefault="00A62C74" w:rsidP="00A62C74">
      <w:pPr>
        <w:shd w:val="clear" w:color="auto" w:fill="E3E8EE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3C4B5F"/>
          <w:kern w:val="36"/>
          <w:sz w:val="48"/>
          <w:szCs w:val="48"/>
          <w:lang w:eastAsia="ru-RU"/>
        </w:rPr>
      </w:pPr>
      <w:r w:rsidRPr="00A62C74">
        <w:rPr>
          <w:rFonts w:ascii="Arial" w:eastAsia="Times New Roman" w:hAnsi="Arial" w:cs="Arial"/>
          <w:color w:val="3C4B5F"/>
          <w:kern w:val="36"/>
          <w:sz w:val="48"/>
          <w:szCs w:val="48"/>
          <w:lang w:eastAsia="ru-RU"/>
        </w:rPr>
        <w:t xml:space="preserve">Архив мероприятий 2019 года для </w:t>
      </w:r>
      <w:bookmarkStart w:id="0" w:name="_GoBack"/>
      <w:bookmarkEnd w:id="0"/>
      <w:proofErr w:type="spellStart"/>
      <w:r w:rsidRPr="00A62C74">
        <w:rPr>
          <w:rFonts w:ascii="Arial" w:eastAsia="Times New Roman" w:hAnsi="Arial" w:cs="Arial"/>
          <w:color w:val="3C4B5F"/>
          <w:kern w:val="36"/>
          <w:sz w:val="48"/>
          <w:szCs w:val="48"/>
          <w:lang w:eastAsia="ru-RU"/>
        </w:rPr>
        <w:t>экспортно</w:t>
      </w:r>
      <w:proofErr w:type="spellEnd"/>
      <w:r w:rsidRPr="00A62C74">
        <w:rPr>
          <w:rFonts w:ascii="Arial" w:eastAsia="Times New Roman" w:hAnsi="Arial" w:cs="Arial"/>
          <w:color w:val="3C4B5F"/>
          <w:kern w:val="36"/>
          <w:sz w:val="48"/>
          <w:szCs w:val="48"/>
          <w:lang w:eastAsia="ru-RU"/>
        </w:rPr>
        <w:t xml:space="preserve"> ориентированных предпринимателей</w:t>
      </w:r>
    </w:p>
    <w:p w:rsidR="00831E6E" w:rsidRDefault="00A62C74">
      <w:r>
        <w:rPr>
          <w:rStyle w:val="a3"/>
          <w:rFonts w:ascii="Arial" w:hAnsi="Arial" w:cs="Arial"/>
          <w:color w:val="3C4B5F"/>
          <w:sz w:val="27"/>
          <w:szCs w:val="27"/>
          <w:shd w:val="clear" w:color="auto" w:fill="FFFFFF"/>
        </w:rPr>
        <w:t>Центр поддержки экспорта Самарской области в 2019 году реализовал следующие мероприятия:</w:t>
      </w:r>
      <w:r>
        <w:rPr>
          <w:rFonts w:ascii="Arial" w:hAnsi="Arial" w:cs="Arial"/>
          <w:b/>
          <w:bCs/>
          <w:color w:val="3C4B5F"/>
          <w:sz w:val="27"/>
          <w:szCs w:val="27"/>
          <w:shd w:val="clear" w:color="auto" w:fill="FFFFFF"/>
        </w:rPr>
        <w:br/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1.1.Международные бизнес-миссии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1.1. Международная бизнес-миссия| </w:t>
      </w:r>
      <w:hyperlink r:id="rId4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Беларусь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26-29 августа | АНО ДПО Институт образовательных технологий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1.2. Международная бизнес-миссия | </w:t>
      </w:r>
      <w:hyperlink r:id="rId5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Германия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16-20 сентября | Фонд "Знание",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1.3. Международная бизнес-миссия | </w:t>
      </w:r>
      <w:hyperlink r:id="rId6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Сербия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22-27 сентября | Фонд "Знание",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1.4. Международная бизнес-миссия | </w:t>
      </w:r>
      <w:hyperlink r:id="rId7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Италия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октябрь | Фонд "Знание"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1.5. Международная бизнес-миссия | </w:t>
      </w:r>
      <w:hyperlink r:id="rId8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Узбекистан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октябрь | ООО Свежий ветер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1.6. Международная бизнес-миссия | </w:t>
      </w:r>
      <w:hyperlink r:id="rId9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Израиль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октябрь-ноябрь | Союз Торгово-промышленная палата Самарской области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1.7. Международная бизнес-миссия | </w:t>
      </w:r>
      <w:hyperlink r:id="rId10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Казахстан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октябрь-ноябрь | АНО ДПО Институт образовательных технологий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1.8. Международная бизнес-миссия | </w:t>
      </w:r>
      <w:hyperlink r:id="rId11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Иран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октябрь-ноябрь | Союз Торгово-промышленная палата Самарской области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2. Реверсные бизнес-миссии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2.1. Реверсная бизнес-миссия | </w:t>
      </w:r>
      <w:hyperlink r:id="rId12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Армения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12-16 августа | АНО ДПО Институт образовательных технологий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2.2. Реверсная бизнес-миссия | </w:t>
      </w:r>
      <w:hyperlink r:id="rId13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Беларусь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октябрь | АНО ДПО Институт образовательных технологий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2.3. Реверсная бизнес-миссия | </w:t>
      </w:r>
      <w:hyperlink r:id="rId14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Узбекистан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октябрь | Уточняется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 Коллективные стенды на выставках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3.1. Коллективный стенд на </w:t>
      </w:r>
      <w:hyperlink r:id="rId15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выставке ROSMOULD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 </w:t>
      </w:r>
      <w:hyperlink r:id="rId16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Москва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18-20 июня |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3.2. Коллективный стенд на </w:t>
      </w:r>
      <w:hyperlink r:id="rId17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выставке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KazBuild</w:t>
        </w:r>
        <w:proofErr w:type="spellEnd"/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 </w:t>
      </w:r>
      <w:hyperlink r:id="rId18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Казахстан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04-06 сентября |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3.3. Коллективный стенд на </w:t>
      </w:r>
      <w:hyperlink r:id="rId19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выставке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WorldFood</w:t>
        </w:r>
        <w:proofErr w:type="spellEnd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Moscow</w:t>
        </w:r>
        <w:proofErr w:type="spellEnd"/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 </w:t>
      </w:r>
      <w:hyperlink r:id="rId20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Москва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24-27 сентября | Союз Торгово-промышленная палата Самарской области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3.4. Коллективный стенд на </w:t>
      </w:r>
      <w:hyperlink r:id="rId21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выставке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BakuBuild</w:t>
        </w:r>
        <w:proofErr w:type="spellEnd"/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 </w:t>
      </w:r>
      <w:hyperlink r:id="rId22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Азербайджан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22-25 октября | АНО ДПО Институт образовательных технологий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3.5. Коллективный стенд на </w:t>
      </w:r>
      <w:hyperlink r:id="rId23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выставке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Food</w:t>
        </w:r>
        <w:proofErr w:type="spellEnd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Week</w:t>
        </w:r>
        <w:proofErr w:type="spellEnd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 &amp;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Horeca</w:t>
        </w:r>
        <w:proofErr w:type="spellEnd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Uzbekistan</w:t>
        </w:r>
        <w:proofErr w:type="spellEnd"/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 </w:t>
      </w:r>
      <w:hyperlink r:id="rId24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Узбекистан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06-08 ноября |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3.6. Коллективный стенд на </w:t>
      </w:r>
      <w:hyperlink r:id="rId25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выставке ADIPEC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 </w:t>
      </w:r>
      <w:hyperlink r:id="rId26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ОАЭ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11-14 ноября | Некоммерческое партнерство по содействию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lastRenderedPageBreak/>
        <w:t>в реализации программ межрегионального сотрудничества НП "АСС"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3.7. Коллективный стенд на </w:t>
      </w:r>
      <w:hyperlink r:id="rId27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выставке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Петерфуд</w:t>
        </w:r>
        <w:proofErr w:type="spellEnd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 xml:space="preserve"> / </w:t>
        </w:r>
        <w:proofErr w:type="spellStart"/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Peterfood</w:t>
        </w:r>
        <w:proofErr w:type="spellEnd"/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 </w:t>
      </w:r>
      <w:hyperlink r:id="rId28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Санкт-Петербург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19-21 ноября | АНО ДПО Институт образовательных технологий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3.8. Коллективный стенд на </w:t>
      </w:r>
      <w:hyperlink r:id="rId29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выставке CMTF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 </w:t>
      </w:r>
      <w:hyperlink r:id="rId30" w:history="1">
        <w:r>
          <w:rPr>
            <w:rStyle w:val="a4"/>
            <w:rFonts w:ascii="Arial" w:hAnsi="Arial" w:cs="Arial"/>
            <w:sz w:val="27"/>
            <w:szCs w:val="27"/>
            <w:shd w:val="clear" w:color="auto" w:fill="FFFFFF"/>
          </w:rPr>
          <w:t>Китай</w:t>
        </w:r>
      </w:hyperlink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| 22-24 ноября | Фонд "Знание"</w:t>
      </w:r>
      <w:r>
        <w:rPr>
          <w:rFonts w:ascii="Arial" w:hAnsi="Arial" w:cs="Arial"/>
          <w:color w:val="3C4B5F"/>
          <w:sz w:val="27"/>
          <w:szCs w:val="27"/>
        </w:rPr>
        <w:br/>
      </w:r>
      <w:r>
        <w:rPr>
          <w:rFonts w:ascii="Arial" w:hAnsi="Arial" w:cs="Arial"/>
          <w:color w:val="3C4B5F"/>
          <w:sz w:val="27"/>
          <w:szCs w:val="27"/>
          <w:shd w:val="clear" w:color="auto" w:fill="FFFFFF"/>
        </w:rPr>
        <w:t> </w:t>
      </w:r>
    </w:p>
    <w:sectPr w:rsidR="0083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24"/>
    <w:rsid w:val="00831E6E"/>
    <w:rsid w:val="009E7924"/>
    <w:rsid w:val="00A6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15DC-CEED-4BBA-9257-78D531B2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2C74"/>
    <w:rPr>
      <w:b/>
      <w:bCs/>
    </w:rPr>
  </w:style>
  <w:style w:type="character" w:styleId="a4">
    <w:name w:val="Hyperlink"/>
    <w:basedOn w:val="a0"/>
    <w:uiPriority w:val="99"/>
    <w:semiHidden/>
    <w:unhideWhenUsed/>
    <w:rsid w:val="00A62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63.com/ru/delovye-meropriyatiya/_" TargetMode="External"/><Relationship Id="rId13" Type="http://schemas.openxmlformats.org/officeDocument/2006/relationships/hyperlink" Target="http://rus63.com/ru/delovye-meropriyatiya/_" TargetMode="External"/><Relationship Id="rId18" Type="http://schemas.openxmlformats.org/officeDocument/2006/relationships/hyperlink" Target="http://rus63.com/ru/delovye-meropriyatiya/752" TargetMode="External"/><Relationship Id="rId26" Type="http://schemas.openxmlformats.org/officeDocument/2006/relationships/hyperlink" Target="http://rus63.com/ru/delovye-meropriyatiya/_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kubuild.az/ru-main/" TargetMode="External"/><Relationship Id="rId7" Type="http://schemas.openxmlformats.org/officeDocument/2006/relationships/hyperlink" Target="http://rus63.com/ru/delovye-meropriyatiya/_" TargetMode="External"/><Relationship Id="rId12" Type="http://schemas.openxmlformats.org/officeDocument/2006/relationships/hyperlink" Target="http://rus63.com/ru/delovye-meropriyatiya/_" TargetMode="External"/><Relationship Id="rId17" Type="http://schemas.openxmlformats.org/officeDocument/2006/relationships/hyperlink" Target="http://rus63.com/ru/delovye-meropriyatiya/752" TargetMode="External"/><Relationship Id="rId25" Type="http://schemas.openxmlformats.org/officeDocument/2006/relationships/hyperlink" Target="https://www.adipec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s63.com/ru/delovye-meropriyatiya/_" TargetMode="External"/><Relationship Id="rId20" Type="http://schemas.openxmlformats.org/officeDocument/2006/relationships/hyperlink" Target="http://rus63.com/ru/delovye-meropriyatiya/753" TargetMode="External"/><Relationship Id="rId29" Type="http://schemas.openxmlformats.org/officeDocument/2006/relationships/hyperlink" Target="http://www.bj.cmtf.net/english/" TargetMode="External"/><Relationship Id="rId1" Type="http://schemas.openxmlformats.org/officeDocument/2006/relationships/styles" Target="styles.xml"/><Relationship Id="rId6" Type="http://schemas.openxmlformats.org/officeDocument/2006/relationships/hyperlink" Target="http://rus63.com/ru/delovye-meropriyatiya/_" TargetMode="External"/><Relationship Id="rId11" Type="http://schemas.openxmlformats.org/officeDocument/2006/relationships/hyperlink" Target="http://rus63.com/ru/delovye-meropriyatiya/_" TargetMode="External"/><Relationship Id="rId24" Type="http://schemas.openxmlformats.org/officeDocument/2006/relationships/hyperlink" Target="http://rus63.com/ru/delovye-meropriyatiya/_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rus63.com/ru/delovye-meropriyatiya/_" TargetMode="External"/><Relationship Id="rId15" Type="http://schemas.openxmlformats.org/officeDocument/2006/relationships/hyperlink" Target="https://rosmould.ru.messefrankfurt.com/moscow/ru/facts-figures.html" TargetMode="External"/><Relationship Id="rId23" Type="http://schemas.openxmlformats.org/officeDocument/2006/relationships/hyperlink" Target="http://expoposition.com/foodweek/fw19/info-2/" TargetMode="External"/><Relationship Id="rId28" Type="http://schemas.openxmlformats.org/officeDocument/2006/relationships/hyperlink" Target="http://rus63.com/ru/delovye-meropriyatiya/_" TargetMode="External"/><Relationship Id="rId10" Type="http://schemas.openxmlformats.org/officeDocument/2006/relationships/hyperlink" Target="http://rus63.com/ru/delovye-meropriyatiya/_" TargetMode="External"/><Relationship Id="rId19" Type="http://schemas.openxmlformats.org/officeDocument/2006/relationships/hyperlink" Target="http://rus63.com/ru/delovye-meropriyatiya/75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rus63.com/ru/delovye-meropriyatiya/_" TargetMode="External"/><Relationship Id="rId9" Type="http://schemas.openxmlformats.org/officeDocument/2006/relationships/hyperlink" Target="http://rus63.com/ru/delovye-meropriyatiya/754" TargetMode="External"/><Relationship Id="rId14" Type="http://schemas.openxmlformats.org/officeDocument/2006/relationships/hyperlink" Target="http://rus63.com/ru/delovye-meropriyatiya/_" TargetMode="External"/><Relationship Id="rId22" Type="http://schemas.openxmlformats.org/officeDocument/2006/relationships/hyperlink" Target="http://rus63.com/ru/delovye-meropriyatiya/755" TargetMode="External"/><Relationship Id="rId27" Type="http://schemas.openxmlformats.org/officeDocument/2006/relationships/hyperlink" Target="http://peterfood.ru/" TargetMode="External"/><Relationship Id="rId30" Type="http://schemas.openxmlformats.org/officeDocument/2006/relationships/hyperlink" Target="http://rus63.com/ru/delovye-meropriyatiya/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CMIT teather</dc:creator>
  <cp:keywords/>
  <dc:description/>
  <cp:lastModifiedBy>CMIT teather</cp:lastModifiedBy>
  <cp:revision>2</cp:revision>
  <dcterms:created xsi:type="dcterms:W3CDTF">2022-04-14T20:24:00Z</dcterms:created>
  <dcterms:modified xsi:type="dcterms:W3CDTF">2022-04-14T20:25:00Z</dcterms:modified>
</cp:coreProperties>
</file>