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1F" w:rsidRPr="000C3BE5" w:rsidRDefault="00E66B89" w:rsidP="00D57D1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ДЕЛОВАЯ МИССИЯ В Г. НОВОКУЙБЫШЕВСК</w:t>
      </w:r>
      <w:r w:rsidR="003D4A3E"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Е</w:t>
      </w:r>
    </w:p>
    <w:p w:rsidR="00E63936" w:rsidRPr="000C3BE5" w:rsidRDefault="00E63936" w:rsidP="00D57D1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</w:t>
      </w:r>
      <w:r w:rsidR="000C3BE5"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Бизнес на туризме – развитие и популяризация направления «</w:t>
      </w:r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Отдых в пределах своего города»</w:t>
      </w:r>
      <w:r w:rsidR="000C3BE5"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»</w:t>
      </w:r>
    </w:p>
    <w:p w:rsidR="00D57D1F" w:rsidRPr="000C3BE5" w:rsidRDefault="00F67736" w:rsidP="00D57D1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0C3BE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90F55E" wp14:editId="0F221435">
            <wp:simplePos x="0" y="0"/>
            <wp:positionH relativeFrom="column">
              <wp:posOffset>-175260</wp:posOffset>
            </wp:positionH>
            <wp:positionV relativeFrom="paragraph">
              <wp:posOffset>328295</wp:posOffset>
            </wp:positionV>
            <wp:extent cx="1962150" cy="784860"/>
            <wp:effectExtent l="0" t="0" r="0" b="0"/>
            <wp:wrapTight wrapText="bothSides">
              <wp:wrapPolygon edited="0">
                <wp:start x="0" y="0"/>
                <wp:lineTo x="0" y="20971"/>
                <wp:lineTo x="21390" y="20971"/>
                <wp:lineTo x="21390" y="0"/>
                <wp:lineTo x="0" y="0"/>
              </wp:wrapPolygon>
            </wp:wrapTight>
            <wp:docPr id="1" name="Рисунок 1" descr="http://chernig.samregion.ru/external/chernig/photos/c_5180/14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chernig.samregion.ru/external/chernig/photos/c_5180/147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BE5"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ПРИГЛАШАЕМ ПРЕДПРИНИМАТЕЛЕЙ</w:t>
      </w:r>
      <w:r w:rsidR="00D57D1F"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ДЛЯ УЧАСТИЯ!</w:t>
      </w:r>
    </w:p>
    <w:p w:rsidR="00F67736" w:rsidRPr="000C3BE5" w:rsidRDefault="00F67736" w:rsidP="00D57D1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E66B89" w:rsidRPr="000C3BE5" w:rsidRDefault="00E66B89" w:rsidP="00E66B89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shd w:val="clear" w:color="auto" w:fill="FFFFFF"/>
        </w:rPr>
      </w:pPr>
      <w:r w:rsidRPr="000C3BE5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shd w:val="clear" w:color="auto" w:fill="FFFFFF"/>
        </w:rPr>
        <w:t xml:space="preserve">Дата визита </w:t>
      </w:r>
      <w:r w:rsidR="00D660EF" w:rsidRPr="000C3BE5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shd w:val="clear" w:color="auto" w:fill="FFFFFF"/>
        </w:rPr>
        <w:t>–</w:t>
      </w:r>
      <w:r w:rsidRPr="000C3BE5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shd w:val="clear" w:color="auto" w:fill="FFFFFF"/>
        </w:rPr>
        <w:t xml:space="preserve"> </w:t>
      </w:r>
      <w:r w:rsidR="00D660EF" w:rsidRPr="000C3BE5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shd w:val="clear" w:color="auto" w:fill="FFFFFF"/>
        </w:rPr>
        <w:t>23 сентября</w:t>
      </w:r>
      <w:r w:rsidRPr="000C3BE5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shd w:val="clear" w:color="auto" w:fill="FFFFFF"/>
        </w:rPr>
        <w:t xml:space="preserve"> 20</w:t>
      </w:r>
      <w:r w:rsidR="00D660EF" w:rsidRPr="000C3BE5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shd w:val="clear" w:color="auto" w:fill="FFFFFF"/>
        </w:rPr>
        <w:t>21</w:t>
      </w:r>
      <w:r w:rsidRPr="000C3BE5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shd w:val="clear" w:color="auto" w:fill="FFFFFF"/>
        </w:rPr>
        <w:t xml:space="preserve"> года.</w:t>
      </w:r>
    </w:p>
    <w:p w:rsidR="00E66B89" w:rsidRPr="000C3BE5" w:rsidRDefault="00E66B89" w:rsidP="00E66B8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3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 - Администрация г.о. Новокуйбышевск</w:t>
      </w:r>
    </w:p>
    <w:p w:rsidR="00E66B89" w:rsidRPr="000C3BE5" w:rsidRDefault="00D6528B" w:rsidP="00F67736">
      <w:pPr>
        <w:ind w:left="1416"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3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E66B89" w:rsidRPr="000C3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Исполнитель - Ассоциаци</w:t>
      </w:r>
      <w:r w:rsidR="00D57D1F" w:rsidRPr="000C3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E66B89" w:rsidRPr="000C3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предпринимателей г.о. </w:t>
      </w:r>
      <w:r w:rsidR="00F67736" w:rsidRPr="000C3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E66B89" w:rsidRPr="000C3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овокуйбышевск. </w:t>
      </w:r>
    </w:p>
    <w:p w:rsidR="00E66B89" w:rsidRPr="000C3BE5" w:rsidRDefault="00E66B89" w:rsidP="00E66B8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3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КЛЮЧЕВЫЕ ТЕМЫ</w:t>
      </w:r>
    </w:p>
    <w:p w:rsidR="00E63936" w:rsidRPr="000C3BE5" w:rsidRDefault="00E66B89" w:rsidP="00E63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B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E63936" w:rsidRPr="000C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Бизнес на туризме – развитие и популяризация направления «Отдых в пределах своего города». </w:t>
      </w:r>
    </w:p>
    <w:p w:rsidR="00E63936" w:rsidRPr="000C3BE5" w:rsidRDefault="00E63936" w:rsidP="00E63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Презентация объектов наибольшей привлекательности для отдыха и туризма в городе Новокуйбышевск, истории успешного открытия, особенности развития и ведения </w:t>
      </w:r>
      <w:r w:rsidRPr="000C3BE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предпринимательской деятельности </w:t>
      </w:r>
      <w:r w:rsidRPr="000C3B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0C3B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3B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туризме</w:t>
      </w:r>
      <w:r w:rsidRPr="000C3B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E63936" w:rsidRPr="000C3BE5" w:rsidRDefault="00E63936" w:rsidP="00E639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BE5">
        <w:rPr>
          <w:rFonts w:ascii="Times New Roman" w:hAnsi="Times New Roman" w:cs="Times New Roman"/>
          <w:sz w:val="28"/>
          <w:szCs w:val="28"/>
        </w:rPr>
        <w:t xml:space="preserve">- Контракты, заключаемые между органами местного самоуправления и турбизнесом, с целью осуществления необходимых видов деятельности: поставка продукции для государственных нужд, выполнение работ, оказание услуг, технической помощи </w:t>
      </w:r>
      <w:r w:rsidRPr="000C3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конкретных примерах; </w:t>
      </w:r>
    </w:p>
    <w:p w:rsidR="00E63936" w:rsidRPr="000C3BE5" w:rsidRDefault="00E63936" w:rsidP="00E63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Примеры и обмен опытом от приглашенных предпринимателей.</w:t>
      </w:r>
    </w:p>
    <w:p w:rsidR="003D4A3E" w:rsidRPr="000C3BE5" w:rsidRDefault="00EB67C0" w:rsidP="003D4A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3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Передвижение гостей по маршруту Деловой миссии производится транспортом организатора мероприятия.</w:t>
      </w:r>
    </w:p>
    <w:p w:rsidR="003D4A3E" w:rsidRPr="000C3BE5" w:rsidRDefault="003D4A3E" w:rsidP="003D4A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3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МАРШРУТ МЕРОПРИЯТИЯ: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3969"/>
        <w:gridCol w:w="3940"/>
      </w:tblGrid>
      <w:tr w:rsidR="003D4A3E" w:rsidRPr="000C3BE5" w:rsidTr="00A14E0C">
        <w:tc>
          <w:tcPr>
            <w:tcW w:w="562" w:type="dxa"/>
          </w:tcPr>
          <w:p w:rsidR="003D4A3E" w:rsidRPr="000C3BE5" w:rsidRDefault="003D4A3E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</w:tcPr>
          <w:p w:rsidR="003D4A3E" w:rsidRPr="000C3BE5" w:rsidRDefault="003D4A3E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969" w:type="dxa"/>
          </w:tcPr>
          <w:p w:rsidR="003D4A3E" w:rsidRPr="000C3BE5" w:rsidRDefault="003D4A3E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остановка</w:t>
            </w:r>
          </w:p>
        </w:tc>
        <w:tc>
          <w:tcPr>
            <w:tcW w:w="3940" w:type="dxa"/>
          </w:tcPr>
          <w:p w:rsidR="003D4A3E" w:rsidRPr="000C3BE5" w:rsidRDefault="003D4A3E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сопровождение</w:t>
            </w:r>
          </w:p>
        </w:tc>
      </w:tr>
      <w:tr w:rsidR="00BF28B0" w:rsidRPr="000C3BE5" w:rsidTr="00A14E0C">
        <w:tc>
          <w:tcPr>
            <w:tcW w:w="562" w:type="dxa"/>
          </w:tcPr>
          <w:p w:rsidR="00BF28B0" w:rsidRPr="000C3BE5" w:rsidRDefault="00BF28B0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</w:tcPr>
          <w:p w:rsidR="006023AD" w:rsidRPr="000C3BE5" w:rsidRDefault="006023AD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23AD" w:rsidRPr="000C3BE5" w:rsidRDefault="006023AD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28B0" w:rsidRPr="000C3BE5" w:rsidRDefault="00BF28B0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10.00 – 10.15</w:t>
            </w:r>
          </w:p>
        </w:tc>
        <w:tc>
          <w:tcPr>
            <w:tcW w:w="3969" w:type="dxa"/>
          </w:tcPr>
          <w:p w:rsidR="00BF28B0" w:rsidRPr="000C3BE5" w:rsidRDefault="00BF28B0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Прибытие гостей, регистрация</w:t>
            </w:r>
            <w:r w:rsidRPr="000C3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участников по адресу: </w:t>
            </w:r>
          </w:p>
          <w:p w:rsidR="00576F9D" w:rsidRPr="000C3BE5" w:rsidRDefault="00576F9D" w:rsidP="00576F9D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Библиотечный проезд, д.1</w:t>
            </w:r>
          </w:p>
          <w:p w:rsidR="00576F9D" w:rsidRPr="000C3BE5" w:rsidRDefault="00576F9D" w:rsidP="00576F9D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Центральная библиотека им. Пушкина</w:t>
            </w:r>
          </w:p>
          <w:p w:rsidR="006023AD" w:rsidRPr="000C3BE5" w:rsidRDefault="006023AD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vMerge w:val="restart"/>
          </w:tcPr>
          <w:p w:rsidR="00BF28B0" w:rsidRPr="000C3BE5" w:rsidRDefault="00BF28B0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28B0" w:rsidRPr="000C3BE5" w:rsidRDefault="00BF28B0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28B0" w:rsidRPr="000C3BE5" w:rsidRDefault="00BF28B0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28B0" w:rsidRPr="000C3BE5" w:rsidRDefault="00BF28B0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Ассоциация предпринимателей </w:t>
            </w:r>
            <w:proofErr w:type="spellStart"/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г.о.Новокуйбышевск</w:t>
            </w:r>
            <w:proofErr w:type="spellEnd"/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28B0" w:rsidRPr="000C3BE5" w:rsidRDefault="00BF28B0" w:rsidP="00BF28B0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Атаджанова Л.В., Резванова Г.Д. </w:t>
            </w:r>
          </w:p>
        </w:tc>
      </w:tr>
      <w:tr w:rsidR="00BF28B0" w:rsidRPr="000C3BE5" w:rsidTr="00A14E0C">
        <w:tc>
          <w:tcPr>
            <w:tcW w:w="562" w:type="dxa"/>
          </w:tcPr>
          <w:p w:rsidR="00BF28B0" w:rsidRPr="000C3BE5" w:rsidRDefault="00BF28B0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</w:tcPr>
          <w:p w:rsidR="00BF28B0" w:rsidRPr="000C3BE5" w:rsidRDefault="00BF28B0" w:rsidP="006023AD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10.15 – 10.</w:t>
            </w:r>
            <w:r w:rsidR="006023AD"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</w:tcPr>
          <w:p w:rsidR="00BF28B0" w:rsidRPr="000C3BE5" w:rsidRDefault="00BF28B0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Кофе-брейк.</w:t>
            </w:r>
          </w:p>
          <w:p w:rsidR="006023AD" w:rsidRPr="000C3BE5" w:rsidRDefault="006023AD" w:rsidP="00576F9D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0" w:type="dxa"/>
            <w:vMerge/>
          </w:tcPr>
          <w:p w:rsidR="00BF28B0" w:rsidRPr="000C3BE5" w:rsidRDefault="00BF28B0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AD9" w:rsidRPr="000C3BE5" w:rsidTr="00A14E0C">
        <w:tc>
          <w:tcPr>
            <w:tcW w:w="562" w:type="dxa"/>
            <w:vMerge w:val="restart"/>
          </w:tcPr>
          <w:p w:rsidR="00144AD9" w:rsidRPr="000C3BE5" w:rsidRDefault="00144AD9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</w:tcPr>
          <w:p w:rsidR="00144AD9" w:rsidRPr="000C3BE5" w:rsidRDefault="00144AD9" w:rsidP="006023AD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4AD9" w:rsidRPr="000C3BE5" w:rsidRDefault="00144AD9" w:rsidP="006023AD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4AD9" w:rsidRPr="000C3BE5" w:rsidRDefault="00144AD9" w:rsidP="006023AD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10.30 – 11.00</w:t>
            </w:r>
          </w:p>
        </w:tc>
        <w:tc>
          <w:tcPr>
            <w:tcW w:w="3969" w:type="dxa"/>
          </w:tcPr>
          <w:p w:rsidR="00144AD9" w:rsidRPr="000C3BE5" w:rsidRDefault="00144AD9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Торжественное открытие Деловой миссии.</w:t>
            </w:r>
          </w:p>
          <w:p w:rsidR="00144AD9" w:rsidRPr="000C3BE5" w:rsidRDefault="00144AD9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0" w:type="dxa"/>
            <w:vMerge w:val="restart"/>
          </w:tcPr>
          <w:p w:rsidR="00144AD9" w:rsidRPr="000C3BE5" w:rsidRDefault="00144AD9" w:rsidP="00BF28B0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4AD9" w:rsidRPr="000C3BE5" w:rsidRDefault="00144AD9" w:rsidP="00BF28B0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Ассоциация предпринимателей </w:t>
            </w:r>
            <w:proofErr w:type="spellStart"/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г.о.Новокуйбышевск</w:t>
            </w:r>
            <w:proofErr w:type="spellEnd"/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4AD9" w:rsidRPr="000C3BE5" w:rsidRDefault="00144AD9" w:rsidP="00BF28B0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г.о.Новокуйбышевск</w:t>
            </w:r>
            <w:proofErr w:type="spellEnd"/>
          </w:p>
          <w:p w:rsidR="00144AD9" w:rsidRPr="000C3BE5" w:rsidRDefault="00144AD9" w:rsidP="006023AD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AD9" w:rsidRPr="000C3BE5" w:rsidTr="00A14E0C">
        <w:tc>
          <w:tcPr>
            <w:tcW w:w="562" w:type="dxa"/>
            <w:vMerge/>
          </w:tcPr>
          <w:p w:rsidR="00144AD9" w:rsidRPr="000C3BE5" w:rsidRDefault="00144AD9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144AD9" w:rsidRPr="000C3BE5" w:rsidRDefault="00144AD9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44AD9" w:rsidRPr="000C3BE5" w:rsidRDefault="00144AD9" w:rsidP="00BF28B0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Приветственные слова организаторов, гостей.</w:t>
            </w:r>
          </w:p>
          <w:p w:rsidR="00144AD9" w:rsidRPr="000C3BE5" w:rsidRDefault="00144AD9" w:rsidP="00BF28B0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0" w:type="dxa"/>
            <w:vMerge/>
          </w:tcPr>
          <w:p w:rsidR="00144AD9" w:rsidRPr="000C3BE5" w:rsidRDefault="00144AD9" w:rsidP="00BF28B0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AD9" w:rsidRPr="000C3BE5" w:rsidTr="00A14E0C">
        <w:tc>
          <w:tcPr>
            <w:tcW w:w="562" w:type="dxa"/>
            <w:vMerge/>
          </w:tcPr>
          <w:p w:rsidR="00144AD9" w:rsidRPr="000C3BE5" w:rsidRDefault="00144AD9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144AD9" w:rsidRPr="000C3BE5" w:rsidRDefault="00144AD9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44AD9" w:rsidRPr="000C3BE5" w:rsidRDefault="00144AD9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Знакомство с участниками.</w:t>
            </w:r>
          </w:p>
          <w:p w:rsidR="00144AD9" w:rsidRPr="000C3BE5" w:rsidRDefault="00144AD9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0" w:type="dxa"/>
            <w:vMerge/>
          </w:tcPr>
          <w:p w:rsidR="00144AD9" w:rsidRPr="000C3BE5" w:rsidRDefault="00144AD9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8B0" w:rsidRPr="000C3BE5" w:rsidTr="00A14E0C">
        <w:tc>
          <w:tcPr>
            <w:tcW w:w="562" w:type="dxa"/>
          </w:tcPr>
          <w:p w:rsidR="00BF28B0" w:rsidRPr="000C3BE5" w:rsidRDefault="006023AD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5" w:type="dxa"/>
          </w:tcPr>
          <w:p w:rsidR="00BF28B0" w:rsidRPr="000C3BE5" w:rsidRDefault="006023AD" w:rsidP="00773912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11.00 -</w:t>
            </w:r>
            <w:r w:rsidR="00A14E0C"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="00773912"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576F9D" w:rsidRPr="000C3BE5" w:rsidRDefault="00576F9D" w:rsidP="00576F9D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Прогулка по библиотеке.</w:t>
            </w:r>
          </w:p>
          <w:p w:rsidR="00576F9D" w:rsidRPr="000C3BE5" w:rsidRDefault="00576F9D" w:rsidP="00576F9D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</w:t>
            </w:r>
            <w:r w:rsidR="006E6659" w:rsidRPr="000C3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«Креативная среда»</w:t>
            </w:r>
          </w:p>
          <w:p w:rsidR="00773912" w:rsidRPr="000C3BE5" w:rsidRDefault="006E6659" w:rsidP="00773912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Фотосессия</w:t>
            </w:r>
            <w:r w:rsidR="00773912" w:rsidRPr="000C3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773912" w:rsidRPr="000C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фото участников Деловой миссии.</w:t>
            </w:r>
          </w:p>
          <w:p w:rsidR="006E6659" w:rsidRPr="000C3BE5" w:rsidRDefault="006E6659" w:rsidP="00576F9D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023AD" w:rsidRPr="000C3BE5" w:rsidRDefault="006023AD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0" w:type="dxa"/>
          </w:tcPr>
          <w:p w:rsidR="00BF28B0" w:rsidRPr="000C3BE5" w:rsidRDefault="006E6659" w:rsidP="006E6659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Основные участники выставки </w:t>
            </w:r>
            <w:r w:rsidRPr="000C3BE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0C3B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это творческие мастерские, производства, мастерские краснодеревщиков, керамики, живописи, скульптуры, декорирования помещений, флористы.</w:t>
            </w:r>
          </w:p>
        </w:tc>
      </w:tr>
      <w:tr w:rsidR="00BF28B0" w:rsidRPr="000C3BE5" w:rsidTr="00A14E0C">
        <w:tc>
          <w:tcPr>
            <w:tcW w:w="562" w:type="dxa"/>
          </w:tcPr>
          <w:p w:rsidR="00BF28B0" w:rsidRPr="000C3BE5" w:rsidRDefault="006023AD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5" w:type="dxa"/>
          </w:tcPr>
          <w:p w:rsidR="00BF28B0" w:rsidRPr="000C3BE5" w:rsidRDefault="006023AD" w:rsidP="00044C9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="00044C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1</w:t>
            </w:r>
            <w:r w:rsidR="00044C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3969" w:type="dxa"/>
          </w:tcPr>
          <w:p w:rsidR="00210C95" w:rsidRPr="000C3BE5" w:rsidRDefault="00210C95" w:rsidP="00210C95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Прибытие гостей стрелковый клуб Ранчо. </w:t>
            </w:r>
          </w:p>
          <w:p w:rsidR="00210C95" w:rsidRPr="000C3BE5" w:rsidRDefault="00210C95" w:rsidP="00210C95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Мастер-класс по стрельбе</w:t>
            </w:r>
          </w:p>
          <w:p w:rsidR="00210C95" w:rsidRPr="000C3BE5" w:rsidRDefault="00210C95" w:rsidP="00210C95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адресу: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Промышленная, 41А</w:t>
            </w:r>
          </w:p>
          <w:p w:rsidR="00A14E0C" w:rsidRPr="000C3BE5" w:rsidRDefault="00A14E0C" w:rsidP="00210C95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0" w:type="dxa"/>
          </w:tcPr>
          <w:p w:rsidR="00BF28B0" w:rsidRPr="000C3BE5" w:rsidRDefault="00210C95" w:rsidP="00210C95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BE5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Бондарев Григорий</w:t>
            </w:r>
            <w:r w:rsidRPr="000C3B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Александрович</w:t>
            </w:r>
          </w:p>
        </w:tc>
      </w:tr>
      <w:tr w:rsidR="00044C9C" w:rsidRPr="000C3BE5" w:rsidTr="00A14E0C">
        <w:tc>
          <w:tcPr>
            <w:tcW w:w="562" w:type="dxa"/>
          </w:tcPr>
          <w:p w:rsidR="00044C9C" w:rsidRPr="000C3BE5" w:rsidRDefault="00044C9C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5" w:type="dxa"/>
          </w:tcPr>
          <w:p w:rsidR="00044C9C" w:rsidRPr="000C3BE5" w:rsidRDefault="00044C9C" w:rsidP="00044C9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13.35 – 14.10</w:t>
            </w:r>
          </w:p>
        </w:tc>
        <w:tc>
          <w:tcPr>
            <w:tcW w:w="3969" w:type="dxa"/>
          </w:tcPr>
          <w:p w:rsidR="00044C9C" w:rsidRDefault="00044C9C" w:rsidP="00044C9C">
            <w:pPr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Прибытие гостей в Волжские термы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 Экскурсия по территории.</w:t>
            </w:r>
          </w:p>
          <w:p w:rsidR="00044C9C" w:rsidRPr="000C3BE5" w:rsidRDefault="00044C9C" w:rsidP="00044C9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0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адресу: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Суворова, 2</w:t>
            </w:r>
          </w:p>
        </w:tc>
        <w:tc>
          <w:tcPr>
            <w:tcW w:w="3940" w:type="dxa"/>
          </w:tcPr>
          <w:p w:rsidR="00044C9C" w:rsidRPr="000C3BE5" w:rsidRDefault="00044C9C" w:rsidP="00044C9C">
            <w:pPr>
              <w:ind w:left="3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0C3BE5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Неменов</w:t>
            </w:r>
            <w:proofErr w:type="spellEnd"/>
            <w:r w:rsidRPr="000C3BE5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Виталий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Борисович</w:t>
            </w:r>
          </w:p>
          <w:p w:rsidR="00044C9C" w:rsidRPr="000C3BE5" w:rsidRDefault="00044C9C" w:rsidP="00210C95">
            <w:pPr>
              <w:tabs>
                <w:tab w:val="left" w:pos="1890"/>
              </w:tabs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4E0C" w:rsidRPr="000C3BE5" w:rsidTr="00A14E0C">
        <w:tc>
          <w:tcPr>
            <w:tcW w:w="562" w:type="dxa"/>
          </w:tcPr>
          <w:p w:rsidR="00A14E0C" w:rsidRPr="000C3BE5" w:rsidRDefault="00044C9C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14E0C"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A14E0C" w:rsidRPr="000C3BE5" w:rsidRDefault="00044C9C" w:rsidP="00044C9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A14E0C"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A14E0C"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A14E0C"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14E0C"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A14E0C" w:rsidRPr="000C3BE5" w:rsidRDefault="00773912" w:rsidP="00A14E0C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Прибытие гостей в ДК в театр Грань. Встреча с худ. руководителем и артистами Грань. Презентация, вопрос-ответ</w:t>
            </w:r>
          </w:p>
          <w:p w:rsidR="00A14E0C" w:rsidRPr="000C3BE5" w:rsidRDefault="00A14E0C" w:rsidP="003D4A3E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3940" w:type="dxa"/>
          </w:tcPr>
          <w:p w:rsidR="00A14E0C" w:rsidRPr="000C3BE5" w:rsidRDefault="00773912" w:rsidP="00773912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Худ. руководитель </w:t>
            </w:r>
            <w:proofErr w:type="spellStart"/>
            <w:r w:rsidRPr="000C3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Бокурадзе</w:t>
            </w:r>
            <w:proofErr w:type="spellEnd"/>
            <w:r w:rsidRPr="000C3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Денис Сергеевич</w:t>
            </w:r>
          </w:p>
        </w:tc>
      </w:tr>
      <w:tr w:rsidR="0072794E" w:rsidRPr="000C3BE5" w:rsidTr="00A14E0C">
        <w:tc>
          <w:tcPr>
            <w:tcW w:w="562" w:type="dxa"/>
          </w:tcPr>
          <w:p w:rsidR="0072794E" w:rsidRPr="000C3BE5" w:rsidRDefault="00044C9C" w:rsidP="003D4A3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2794E"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2794E" w:rsidRPr="000C3BE5" w:rsidRDefault="0072794E" w:rsidP="00044C9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44C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44C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1</w:t>
            </w:r>
            <w:r w:rsidR="00044C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0C3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44C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69" w:type="dxa"/>
          </w:tcPr>
          <w:p w:rsidR="00044C9C" w:rsidRPr="000C3BE5" w:rsidRDefault="00044C9C" w:rsidP="00044C9C">
            <w:pPr>
              <w:ind w:left="3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3B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Завершение деловой миссии, фуршет.</w:t>
            </w:r>
          </w:p>
          <w:p w:rsidR="0072794E" w:rsidRPr="000C3BE5" w:rsidRDefault="00044C9C" w:rsidP="00044C9C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Розыгрыш призов</w:t>
            </w:r>
          </w:p>
        </w:tc>
        <w:tc>
          <w:tcPr>
            <w:tcW w:w="3940" w:type="dxa"/>
          </w:tcPr>
          <w:p w:rsidR="00044C9C" w:rsidRPr="000C3BE5" w:rsidRDefault="00044C9C" w:rsidP="00044C9C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Ассоциация предпринимателей </w:t>
            </w:r>
            <w:proofErr w:type="spellStart"/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г.о.Новокуйбышевск</w:t>
            </w:r>
            <w:proofErr w:type="spellEnd"/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4C9C" w:rsidRPr="000C3BE5" w:rsidRDefault="00044C9C" w:rsidP="00044C9C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C3B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г.о.Новокуйбышевск</w:t>
            </w:r>
            <w:proofErr w:type="spellEnd"/>
          </w:p>
          <w:p w:rsidR="0072794E" w:rsidRPr="000C3BE5" w:rsidRDefault="0072794E" w:rsidP="00044C9C">
            <w:pPr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67736" w:rsidRPr="000C3BE5" w:rsidRDefault="00F67736" w:rsidP="00F67736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57C7" w:rsidRPr="000C3BE5" w:rsidRDefault="00F67736" w:rsidP="00F6773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Для участия в мероприятии просим связаться с нами </w:t>
      </w:r>
    </w:p>
    <w:p w:rsidR="00F67736" w:rsidRPr="000C3BE5" w:rsidRDefault="00F67736" w:rsidP="00F6773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по телефону или</w:t>
      </w:r>
      <w:r w:rsidR="00E057C7"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эл.</w:t>
      </w:r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почте.</w:t>
      </w:r>
    </w:p>
    <w:p w:rsidR="00F67736" w:rsidRPr="000C3BE5" w:rsidRDefault="00F67736" w:rsidP="00F6773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bookmarkStart w:id="0" w:name="_GoBack"/>
      <w:bookmarkEnd w:id="0"/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Контактное лицо: Резванова Гульнара, тел. +7 (960) 822-96-94,</w:t>
      </w:r>
    </w:p>
    <w:p w:rsidR="00F67736" w:rsidRPr="000C3BE5" w:rsidRDefault="00F67736" w:rsidP="00F6773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e</w:t>
      </w:r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-</w:t>
      </w:r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mail</w:t>
      </w:r>
      <w:proofErr w:type="gramEnd"/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: </w:t>
      </w:r>
      <w:proofErr w:type="spellStart"/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prioritetnsk</w:t>
      </w:r>
      <w:proofErr w:type="spellEnd"/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@</w:t>
      </w:r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mail</w:t>
      </w:r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proofErr w:type="spellStart"/>
      <w:r w:rsidRPr="000C3BE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F67736" w:rsidRPr="000C3BE5" w:rsidRDefault="00F67736" w:rsidP="00F67736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150CF" w:rsidRPr="000C3BE5" w:rsidRDefault="006150CF" w:rsidP="003D4A3E">
      <w:pPr>
        <w:tabs>
          <w:tab w:val="left" w:pos="1890"/>
        </w:tabs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sectPr w:rsidR="006150CF" w:rsidRPr="000C3BE5" w:rsidSect="00F67736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61970"/>
    <w:multiLevelType w:val="hybridMultilevel"/>
    <w:tmpl w:val="AD46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B1817"/>
    <w:multiLevelType w:val="hybridMultilevel"/>
    <w:tmpl w:val="5DECC52C"/>
    <w:lvl w:ilvl="0" w:tplc="D146E3C8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89"/>
    <w:rsid w:val="00044C9C"/>
    <w:rsid w:val="000635F5"/>
    <w:rsid w:val="000C221D"/>
    <w:rsid w:val="000C3BE5"/>
    <w:rsid w:val="00116C29"/>
    <w:rsid w:val="00144AD9"/>
    <w:rsid w:val="001C1429"/>
    <w:rsid w:val="00210C95"/>
    <w:rsid w:val="003140D8"/>
    <w:rsid w:val="003D4A3E"/>
    <w:rsid w:val="00412D16"/>
    <w:rsid w:val="00576F9D"/>
    <w:rsid w:val="006023AD"/>
    <w:rsid w:val="006150CF"/>
    <w:rsid w:val="006E6659"/>
    <w:rsid w:val="0072794E"/>
    <w:rsid w:val="00773912"/>
    <w:rsid w:val="007A0D86"/>
    <w:rsid w:val="00810665"/>
    <w:rsid w:val="008620CE"/>
    <w:rsid w:val="00A14E0C"/>
    <w:rsid w:val="00A52827"/>
    <w:rsid w:val="00B877F9"/>
    <w:rsid w:val="00BC642A"/>
    <w:rsid w:val="00BF28B0"/>
    <w:rsid w:val="00D57D1F"/>
    <w:rsid w:val="00D6528B"/>
    <w:rsid w:val="00D660EF"/>
    <w:rsid w:val="00DC621D"/>
    <w:rsid w:val="00E057C7"/>
    <w:rsid w:val="00E343DB"/>
    <w:rsid w:val="00E63936"/>
    <w:rsid w:val="00E66B89"/>
    <w:rsid w:val="00EB67C0"/>
    <w:rsid w:val="00ED4BCC"/>
    <w:rsid w:val="00F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7A4C-2D8F-4EBF-BA48-702771D6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6B89"/>
    <w:pPr>
      <w:ind w:left="720"/>
      <w:contextualSpacing/>
    </w:pPr>
  </w:style>
  <w:style w:type="character" w:customStyle="1" w:styleId="apple-converted-space">
    <w:name w:val="apple-converted-space"/>
    <w:basedOn w:val="a0"/>
    <w:rsid w:val="00412D16"/>
  </w:style>
  <w:style w:type="character" w:styleId="a5">
    <w:name w:val="Emphasis"/>
    <w:basedOn w:val="a0"/>
    <w:uiPriority w:val="20"/>
    <w:qFormat/>
    <w:rsid w:val="00412D16"/>
    <w:rPr>
      <w:i/>
      <w:iCs/>
    </w:rPr>
  </w:style>
  <w:style w:type="table" w:styleId="a6">
    <w:name w:val="Table Grid"/>
    <w:basedOn w:val="a1"/>
    <w:uiPriority w:val="39"/>
    <w:rsid w:val="003D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279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Гвардовская М. А.</cp:lastModifiedBy>
  <cp:revision>7</cp:revision>
  <cp:lastPrinted>2021-08-25T14:33:00Z</cp:lastPrinted>
  <dcterms:created xsi:type="dcterms:W3CDTF">2021-08-25T05:04:00Z</dcterms:created>
  <dcterms:modified xsi:type="dcterms:W3CDTF">2021-08-25T14:33:00Z</dcterms:modified>
</cp:coreProperties>
</file>